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613" w:rsidRPr="008D312A" w:rsidRDefault="002319E7" w:rsidP="00C55613">
      <w:pPr>
        <w:spacing w:after="0" w:line="240" w:lineRule="auto"/>
        <w:jc w:val="center"/>
        <w:rPr>
          <w:rFonts w:ascii="Arial" w:hAnsi="Arial" w:cs="Arial"/>
          <w:b/>
          <w:sz w:val="24"/>
          <w:szCs w:val="24"/>
        </w:rPr>
      </w:pPr>
      <w:r w:rsidRPr="008D312A">
        <w:rPr>
          <w:rFonts w:ascii="Arial" w:hAnsi="Arial" w:cs="Arial"/>
          <w:b/>
          <w:sz w:val="24"/>
          <w:szCs w:val="24"/>
        </w:rPr>
        <w:t xml:space="preserve">Optimalisasi Peran Media Sosial Untuk Pengembangan Usaha Perikanan </w:t>
      </w:r>
    </w:p>
    <w:p w:rsidR="00DC4739" w:rsidRDefault="00C55613" w:rsidP="00C55613">
      <w:pPr>
        <w:spacing w:after="0" w:line="240" w:lineRule="auto"/>
        <w:jc w:val="center"/>
        <w:rPr>
          <w:rFonts w:ascii="Arial" w:hAnsi="Arial" w:cs="Arial"/>
          <w:b/>
          <w:sz w:val="24"/>
          <w:szCs w:val="24"/>
        </w:rPr>
      </w:pPr>
      <w:r w:rsidRPr="008D312A">
        <w:rPr>
          <w:rFonts w:ascii="Arial" w:hAnsi="Arial" w:cs="Arial"/>
          <w:b/>
          <w:sz w:val="24"/>
          <w:szCs w:val="24"/>
        </w:rPr>
        <w:t xml:space="preserve">(Studi Kasus </w:t>
      </w:r>
      <w:r w:rsidR="002319E7" w:rsidRPr="008D312A">
        <w:rPr>
          <w:rFonts w:ascii="Arial" w:hAnsi="Arial" w:cs="Arial"/>
          <w:b/>
          <w:sz w:val="24"/>
          <w:szCs w:val="24"/>
        </w:rPr>
        <w:t>di</w:t>
      </w:r>
      <w:r w:rsidRPr="008D312A">
        <w:rPr>
          <w:rFonts w:ascii="Arial" w:hAnsi="Arial" w:cs="Arial"/>
          <w:b/>
          <w:sz w:val="24"/>
          <w:szCs w:val="24"/>
        </w:rPr>
        <w:t xml:space="preserve"> Tengah Pandemik </w:t>
      </w:r>
      <w:r w:rsidR="002319E7" w:rsidRPr="008D312A">
        <w:rPr>
          <w:rFonts w:ascii="Arial" w:hAnsi="Arial" w:cs="Arial"/>
          <w:b/>
          <w:sz w:val="24"/>
          <w:szCs w:val="24"/>
        </w:rPr>
        <w:t>Covid 19</w:t>
      </w:r>
      <w:r w:rsidRPr="008D312A">
        <w:rPr>
          <w:rFonts w:ascii="Arial" w:hAnsi="Arial" w:cs="Arial"/>
          <w:b/>
          <w:sz w:val="24"/>
          <w:szCs w:val="24"/>
        </w:rPr>
        <w:t xml:space="preserve"> di Jawa Barat)</w:t>
      </w:r>
    </w:p>
    <w:p w:rsidR="008D312A" w:rsidRPr="008D312A" w:rsidRDefault="008D312A" w:rsidP="00C55613">
      <w:pPr>
        <w:spacing w:after="0" w:line="240" w:lineRule="auto"/>
        <w:jc w:val="center"/>
        <w:rPr>
          <w:rFonts w:ascii="Arial" w:hAnsi="Arial" w:cs="Arial"/>
          <w:b/>
          <w:sz w:val="24"/>
          <w:szCs w:val="24"/>
        </w:rPr>
      </w:pPr>
    </w:p>
    <w:p w:rsidR="008D312A" w:rsidRPr="008D312A" w:rsidRDefault="008D312A" w:rsidP="008D312A">
      <w:pPr>
        <w:spacing w:after="0" w:line="240" w:lineRule="auto"/>
        <w:jc w:val="center"/>
        <w:rPr>
          <w:rFonts w:ascii="Arial" w:hAnsi="Arial" w:cs="Arial"/>
          <w:b/>
          <w:color w:val="212529"/>
          <w:sz w:val="24"/>
          <w:szCs w:val="24"/>
          <w:shd w:val="clear" w:color="auto" w:fill="FFFFFF"/>
        </w:rPr>
      </w:pPr>
      <w:r w:rsidRPr="008D312A">
        <w:rPr>
          <w:rFonts w:ascii="Arial" w:hAnsi="Arial" w:cs="Arial"/>
          <w:b/>
          <w:color w:val="212529"/>
          <w:sz w:val="24"/>
          <w:szCs w:val="24"/>
          <w:shd w:val="clear" w:color="auto" w:fill="FFFFFF"/>
        </w:rPr>
        <w:t>Optimizing the Role of Social Media for Fisheries Business Development</w:t>
      </w:r>
    </w:p>
    <w:p w:rsidR="008D312A" w:rsidRPr="008D312A" w:rsidRDefault="008D312A" w:rsidP="008D312A">
      <w:pPr>
        <w:spacing w:after="0" w:line="240" w:lineRule="auto"/>
        <w:jc w:val="center"/>
        <w:rPr>
          <w:rFonts w:ascii="Arial" w:hAnsi="Arial" w:cs="Arial"/>
          <w:b/>
          <w:color w:val="212529"/>
          <w:sz w:val="24"/>
          <w:szCs w:val="24"/>
          <w:shd w:val="clear" w:color="auto" w:fill="FFFFFF"/>
        </w:rPr>
      </w:pPr>
      <w:r w:rsidRPr="008D312A">
        <w:rPr>
          <w:rFonts w:ascii="Arial" w:hAnsi="Arial" w:cs="Arial"/>
          <w:b/>
          <w:color w:val="212529"/>
          <w:sz w:val="24"/>
          <w:szCs w:val="24"/>
          <w:shd w:val="clear" w:color="auto" w:fill="FFFFFF"/>
        </w:rPr>
        <w:t>(Case Study in the Middle of Covid 19 Pandemic in West Java)</w:t>
      </w:r>
    </w:p>
    <w:p w:rsidR="00C55613" w:rsidRDefault="00C55613" w:rsidP="00C55613">
      <w:pPr>
        <w:spacing w:after="0" w:line="240" w:lineRule="auto"/>
        <w:jc w:val="center"/>
        <w:rPr>
          <w:rFonts w:ascii="Arial" w:hAnsi="Arial" w:cs="Arial"/>
          <w:sz w:val="24"/>
          <w:szCs w:val="24"/>
        </w:rPr>
      </w:pPr>
    </w:p>
    <w:p w:rsidR="00435BBC" w:rsidRPr="00746003" w:rsidRDefault="00435BBC" w:rsidP="002319E7">
      <w:pPr>
        <w:jc w:val="center"/>
        <w:rPr>
          <w:rFonts w:ascii="Arial" w:hAnsi="Arial" w:cs="Arial"/>
          <w:sz w:val="20"/>
          <w:szCs w:val="20"/>
        </w:rPr>
      </w:pPr>
      <w:r w:rsidRPr="00746003">
        <w:rPr>
          <w:rFonts w:ascii="Arial" w:hAnsi="Arial" w:cs="Arial"/>
          <w:sz w:val="20"/>
          <w:szCs w:val="20"/>
        </w:rPr>
        <w:t>Atikah Nurhayati</w:t>
      </w:r>
      <w:r w:rsidR="00FC675E" w:rsidRPr="00746003">
        <w:rPr>
          <w:rFonts w:ascii="Arial" w:hAnsi="Arial" w:cs="Arial"/>
          <w:sz w:val="20"/>
          <w:szCs w:val="20"/>
        </w:rPr>
        <w:t xml:space="preserve"> </w:t>
      </w:r>
      <w:r w:rsidR="00FC675E" w:rsidRPr="00746003">
        <w:rPr>
          <w:rFonts w:ascii="Arial" w:hAnsi="Arial" w:cs="Arial"/>
          <w:sz w:val="20"/>
          <w:szCs w:val="20"/>
          <w:vertAlign w:val="superscript"/>
        </w:rPr>
        <w:t>1</w:t>
      </w:r>
      <w:r w:rsidR="00FC675E" w:rsidRPr="00746003">
        <w:rPr>
          <w:rFonts w:ascii="Arial" w:hAnsi="Arial" w:cs="Arial"/>
          <w:sz w:val="20"/>
          <w:szCs w:val="20"/>
        </w:rPr>
        <w:t xml:space="preserve">,Indah Riyantini </w:t>
      </w:r>
      <w:r w:rsidR="00FC675E" w:rsidRPr="00746003">
        <w:rPr>
          <w:rFonts w:ascii="Arial" w:hAnsi="Arial" w:cs="Arial"/>
          <w:sz w:val="20"/>
          <w:szCs w:val="20"/>
          <w:vertAlign w:val="superscript"/>
        </w:rPr>
        <w:t>1</w:t>
      </w:r>
      <w:r w:rsidR="00FC675E" w:rsidRPr="00746003">
        <w:rPr>
          <w:rFonts w:ascii="Arial" w:hAnsi="Arial" w:cs="Arial"/>
          <w:sz w:val="20"/>
          <w:szCs w:val="20"/>
        </w:rPr>
        <w:t>,</w:t>
      </w:r>
      <w:r w:rsidR="00746003" w:rsidRPr="00746003">
        <w:rPr>
          <w:rFonts w:ascii="Arial" w:hAnsi="Arial" w:cs="Arial"/>
          <w:sz w:val="20"/>
          <w:szCs w:val="20"/>
        </w:rPr>
        <w:t xml:space="preserve"> Isni Nurruhwati </w:t>
      </w:r>
      <w:r w:rsidR="00746003" w:rsidRPr="00746003">
        <w:rPr>
          <w:rFonts w:ascii="Arial" w:hAnsi="Arial" w:cs="Arial"/>
          <w:sz w:val="20"/>
          <w:szCs w:val="20"/>
          <w:vertAlign w:val="superscript"/>
        </w:rPr>
        <w:t>1</w:t>
      </w:r>
      <w:r w:rsidR="00746003" w:rsidRPr="00746003">
        <w:rPr>
          <w:rFonts w:ascii="Arial" w:hAnsi="Arial" w:cs="Arial"/>
          <w:sz w:val="20"/>
          <w:szCs w:val="20"/>
        </w:rPr>
        <w:t xml:space="preserve">, </w:t>
      </w:r>
      <w:r w:rsidR="00FC675E" w:rsidRPr="00746003">
        <w:rPr>
          <w:rFonts w:ascii="Arial" w:hAnsi="Arial" w:cs="Arial"/>
          <w:sz w:val="20"/>
          <w:szCs w:val="20"/>
        </w:rPr>
        <w:t xml:space="preserve">Isah Aisah </w:t>
      </w:r>
      <w:r w:rsidR="00FC675E" w:rsidRPr="00746003">
        <w:rPr>
          <w:rFonts w:ascii="Arial" w:hAnsi="Arial" w:cs="Arial"/>
          <w:sz w:val="20"/>
          <w:szCs w:val="20"/>
          <w:vertAlign w:val="superscript"/>
        </w:rPr>
        <w:t>2</w:t>
      </w:r>
    </w:p>
    <w:p w:rsidR="00FC675E" w:rsidRPr="00746003" w:rsidRDefault="00746003" w:rsidP="00FC675E">
      <w:pPr>
        <w:spacing w:after="0" w:line="240" w:lineRule="auto"/>
        <w:jc w:val="center"/>
        <w:rPr>
          <w:rFonts w:ascii="Arial" w:hAnsi="Arial" w:cs="Arial"/>
          <w:sz w:val="20"/>
          <w:szCs w:val="20"/>
        </w:rPr>
      </w:pPr>
      <w:r w:rsidRPr="00746003">
        <w:rPr>
          <w:rFonts w:ascii="Arial" w:hAnsi="Arial" w:cs="Arial"/>
          <w:sz w:val="20"/>
          <w:szCs w:val="20"/>
          <w:vertAlign w:val="superscript"/>
        </w:rPr>
        <w:t>1</w:t>
      </w:r>
      <w:r w:rsidR="00FC675E" w:rsidRPr="00746003">
        <w:rPr>
          <w:rFonts w:ascii="Arial" w:hAnsi="Arial" w:cs="Arial"/>
          <w:sz w:val="20"/>
          <w:szCs w:val="20"/>
        </w:rPr>
        <w:t>Fakultas Perikanan dan Ilmu Kelautan, Universitas Padjadjaran</w:t>
      </w:r>
    </w:p>
    <w:p w:rsidR="00746003" w:rsidRPr="00746003" w:rsidRDefault="00746003" w:rsidP="00FC675E">
      <w:pPr>
        <w:spacing w:after="0" w:line="240" w:lineRule="auto"/>
        <w:jc w:val="center"/>
        <w:rPr>
          <w:rFonts w:ascii="Arial" w:hAnsi="Arial" w:cs="Arial"/>
          <w:sz w:val="20"/>
          <w:szCs w:val="20"/>
        </w:rPr>
      </w:pPr>
      <w:r w:rsidRPr="00746003">
        <w:rPr>
          <w:rFonts w:ascii="Arial" w:hAnsi="Arial" w:cs="Arial"/>
          <w:sz w:val="20"/>
          <w:szCs w:val="20"/>
          <w:vertAlign w:val="superscript"/>
        </w:rPr>
        <w:t>2</w:t>
      </w:r>
      <w:r w:rsidRPr="00746003">
        <w:rPr>
          <w:rFonts w:ascii="Arial" w:hAnsi="Arial" w:cs="Arial"/>
          <w:sz w:val="20"/>
          <w:szCs w:val="20"/>
        </w:rPr>
        <w:t xml:space="preserve">Fakultas Matematikan dan Ilmu Pengetahuan Alam, Universitas Padjadjaran </w:t>
      </w:r>
    </w:p>
    <w:p w:rsidR="00FC675E" w:rsidRPr="00746003" w:rsidRDefault="00FC675E" w:rsidP="00FC675E">
      <w:pPr>
        <w:spacing w:after="0" w:line="240" w:lineRule="auto"/>
        <w:jc w:val="center"/>
        <w:rPr>
          <w:rFonts w:ascii="Arial" w:hAnsi="Arial" w:cs="Arial"/>
          <w:sz w:val="20"/>
          <w:szCs w:val="20"/>
        </w:rPr>
      </w:pPr>
      <w:r w:rsidRPr="00746003">
        <w:rPr>
          <w:rFonts w:ascii="Arial" w:hAnsi="Arial" w:cs="Arial"/>
          <w:sz w:val="20"/>
          <w:szCs w:val="20"/>
        </w:rPr>
        <w:t>Email :atikah.nurhayati@unpad.ac.id</w:t>
      </w:r>
    </w:p>
    <w:p w:rsidR="002319E7" w:rsidRPr="00435BBC" w:rsidRDefault="002319E7" w:rsidP="002319E7">
      <w:pPr>
        <w:jc w:val="center"/>
        <w:rPr>
          <w:rFonts w:ascii="Arial" w:hAnsi="Arial" w:cs="Arial"/>
          <w:sz w:val="24"/>
          <w:szCs w:val="24"/>
        </w:rPr>
      </w:pPr>
    </w:p>
    <w:p w:rsidR="002319E7" w:rsidRPr="00746003" w:rsidRDefault="00746003" w:rsidP="002319E7">
      <w:pPr>
        <w:jc w:val="center"/>
        <w:rPr>
          <w:rFonts w:ascii="Arial" w:hAnsi="Arial" w:cs="Arial"/>
          <w:b/>
          <w:sz w:val="20"/>
          <w:szCs w:val="20"/>
        </w:rPr>
      </w:pPr>
      <w:r>
        <w:rPr>
          <w:rFonts w:ascii="Arial" w:hAnsi="Arial" w:cs="Arial"/>
          <w:b/>
          <w:sz w:val="20"/>
          <w:szCs w:val="20"/>
        </w:rPr>
        <w:t>ABSTRAK</w:t>
      </w:r>
    </w:p>
    <w:p w:rsidR="002319E7" w:rsidRPr="0026095F" w:rsidRDefault="001846DE" w:rsidP="00D53014">
      <w:pPr>
        <w:spacing w:after="0" w:line="240" w:lineRule="auto"/>
        <w:jc w:val="both"/>
        <w:rPr>
          <w:rFonts w:ascii="Arial" w:hAnsi="Arial" w:cs="Arial"/>
          <w:color w:val="212529"/>
          <w:sz w:val="20"/>
          <w:szCs w:val="20"/>
          <w:shd w:val="clear" w:color="auto" w:fill="FFFFFF"/>
        </w:rPr>
      </w:pPr>
      <w:r w:rsidRPr="008D312A">
        <w:rPr>
          <w:rFonts w:ascii="Arial" w:hAnsi="Arial" w:cs="Arial"/>
          <w:sz w:val="20"/>
          <w:szCs w:val="20"/>
        </w:rPr>
        <w:t xml:space="preserve">Penyebaran wabah </w:t>
      </w:r>
      <w:r w:rsidR="00746003" w:rsidRPr="008D312A">
        <w:rPr>
          <w:rFonts w:ascii="Arial" w:hAnsi="Arial" w:cs="Arial"/>
          <w:sz w:val="20"/>
          <w:szCs w:val="20"/>
        </w:rPr>
        <w:t xml:space="preserve">Covid </w:t>
      </w:r>
      <w:r w:rsidRPr="008D312A">
        <w:rPr>
          <w:rFonts w:ascii="Arial" w:hAnsi="Arial" w:cs="Arial"/>
          <w:sz w:val="20"/>
          <w:szCs w:val="20"/>
        </w:rPr>
        <w:t xml:space="preserve">19 terasa </w:t>
      </w:r>
      <w:r w:rsidRPr="008D312A">
        <w:rPr>
          <w:rFonts w:ascii="Arial" w:hAnsi="Arial" w:cs="Arial"/>
          <w:sz w:val="20"/>
          <w:szCs w:val="20"/>
          <w:lang w:val="en-US"/>
        </w:rPr>
        <w:t>dampaknya</w:t>
      </w:r>
      <w:r w:rsidRPr="008D312A">
        <w:rPr>
          <w:rFonts w:ascii="Arial" w:hAnsi="Arial" w:cs="Arial"/>
          <w:sz w:val="20"/>
          <w:szCs w:val="20"/>
        </w:rPr>
        <w:t xml:space="preserve"> di sektor perikanan. </w:t>
      </w:r>
      <w:r w:rsidRPr="008D312A">
        <w:rPr>
          <w:rFonts w:ascii="Arial" w:hAnsi="Arial" w:cs="Arial"/>
          <w:sz w:val="20"/>
          <w:szCs w:val="20"/>
          <w:shd w:val="clear" w:color="auto" w:fill="FFFFFF"/>
        </w:rPr>
        <w:t>Penyebaran Virus Corona telah membawa tantangan dan risiko baru dalam kehidupan bermasyarakat</w:t>
      </w:r>
      <w:r w:rsidRPr="008D312A">
        <w:rPr>
          <w:rFonts w:ascii="Arial" w:hAnsi="Arial" w:cs="Arial"/>
          <w:sz w:val="20"/>
          <w:szCs w:val="20"/>
          <w:shd w:val="clear" w:color="auto" w:fill="FFFFFF"/>
          <w:lang w:val="en-US"/>
        </w:rPr>
        <w:t xml:space="preserve">, tak terkecuali </w:t>
      </w:r>
      <w:r w:rsidRPr="008D312A">
        <w:rPr>
          <w:rFonts w:ascii="Arial" w:hAnsi="Arial" w:cs="Arial"/>
          <w:sz w:val="20"/>
          <w:szCs w:val="20"/>
          <w:shd w:val="clear" w:color="auto" w:fill="FFFFFF"/>
        </w:rPr>
        <w:t>pelaku usaha perikanan</w:t>
      </w:r>
      <w:r w:rsidRPr="008D312A">
        <w:rPr>
          <w:rFonts w:ascii="Arial" w:hAnsi="Arial" w:cs="Arial"/>
          <w:sz w:val="20"/>
          <w:szCs w:val="20"/>
          <w:shd w:val="clear" w:color="auto" w:fill="FFFFFF"/>
          <w:lang w:val="en-US"/>
        </w:rPr>
        <w:t>. Pelaku usaha perikanan, mulai dari n</w:t>
      </w:r>
      <w:r w:rsidRPr="008D312A">
        <w:rPr>
          <w:rFonts w:ascii="Arial" w:hAnsi="Arial" w:cs="Arial"/>
          <w:sz w:val="20"/>
          <w:szCs w:val="20"/>
          <w:shd w:val="clear" w:color="auto" w:fill="FFFFFF"/>
        </w:rPr>
        <w:t>elayan, pembudidaya ikan</w:t>
      </w:r>
      <w:r w:rsidRPr="008D312A">
        <w:rPr>
          <w:rFonts w:ascii="Arial" w:hAnsi="Arial" w:cs="Arial"/>
          <w:color w:val="212529"/>
          <w:sz w:val="20"/>
          <w:szCs w:val="20"/>
          <w:shd w:val="clear" w:color="auto" w:fill="FFFFFF"/>
        </w:rPr>
        <w:t xml:space="preserve">, pengolah produk perikanan </w:t>
      </w:r>
      <w:r w:rsidR="00D53014" w:rsidRPr="008D312A">
        <w:rPr>
          <w:rFonts w:ascii="Arial" w:hAnsi="Arial" w:cs="Arial"/>
          <w:color w:val="212529"/>
          <w:sz w:val="20"/>
          <w:szCs w:val="20"/>
          <w:shd w:val="clear" w:color="auto" w:fill="FFFFFF"/>
        </w:rPr>
        <w:t xml:space="preserve">dan </w:t>
      </w:r>
      <w:r w:rsidRPr="008D312A">
        <w:rPr>
          <w:rFonts w:ascii="Arial" w:hAnsi="Arial" w:cs="Arial"/>
          <w:color w:val="212529"/>
          <w:sz w:val="20"/>
          <w:szCs w:val="20"/>
          <w:shd w:val="clear" w:color="auto" w:fill="FFFFFF"/>
        </w:rPr>
        <w:t>pemasar</w:t>
      </w:r>
      <w:r w:rsidR="00D53014" w:rsidRPr="008D312A">
        <w:rPr>
          <w:rFonts w:ascii="Arial" w:hAnsi="Arial" w:cs="Arial"/>
          <w:color w:val="212529"/>
          <w:sz w:val="20"/>
          <w:szCs w:val="20"/>
          <w:shd w:val="clear" w:color="auto" w:fill="FFFFFF"/>
        </w:rPr>
        <w:t xml:space="preserve"> produk perikanan</w:t>
      </w:r>
      <w:r w:rsidRPr="008D312A">
        <w:rPr>
          <w:rFonts w:ascii="Arial" w:hAnsi="Arial" w:cs="Arial"/>
          <w:color w:val="212529"/>
          <w:sz w:val="20"/>
          <w:szCs w:val="20"/>
          <w:shd w:val="clear" w:color="auto" w:fill="FFFFFF"/>
          <w:lang w:val="en-US"/>
        </w:rPr>
        <w:t xml:space="preserve">, </w:t>
      </w:r>
      <w:r w:rsidR="00D53014" w:rsidRPr="008D312A">
        <w:rPr>
          <w:rFonts w:ascii="Arial" w:hAnsi="Arial" w:cs="Arial"/>
          <w:color w:val="212529"/>
          <w:sz w:val="20"/>
          <w:szCs w:val="20"/>
          <w:shd w:val="clear" w:color="auto" w:fill="FFFFFF"/>
        </w:rPr>
        <w:t>mengalami gangguan logistik</w:t>
      </w:r>
      <w:r w:rsidRPr="008D312A">
        <w:rPr>
          <w:rFonts w:ascii="Arial" w:hAnsi="Arial" w:cs="Arial"/>
          <w:color w:val="212529"/>
          <w:sz w:val="20"/>
          <w:szCs w:val="20"/>
          <w:shd w:val="clear" w:color="auto" w:fill="FFFFFF"/>
          <w:lang w:val="en-US"/>
        </w:rPr>
        <w:t xml:space="preserve"> dan pemasaran</w:t>
      </w:r>
      <w:r w:rsidRPr="008D312A">
        <w:rPr>
          <w:rFonts w:ascii="Arial" w:hAnsi="Arial" w:cs="Arial"/>
          <w:color w:val="212529"/>
          <w:sz w:val="20"/>
          <w:szCs w:val="20"/>
          <w:shd w:val="clear" w:color="auto" w:fill="FFFFFF"/>
        </w:rPr>
        <w:t xml:space="preserve">. </w:t>
      </w:r>
      <w:r w:rsidRPr="008D312A">
        <w:rPr>
          <w:rFonts w:ascii="Arial" w:eastAsia="Times New Roman" w:hAnsi="Arial" w:cs="Arial"/>
          <w:color w:val="000000"/>
          <w:sz w:val="20"/>
          <w:szCs w:val="20"/>
          <w:lang w:val="en-US" w:eastAsia="id-ID"/>
        </w:rPr>
        <w:t>Beberapa indikasi d</w:t>
      </w:r>
      <w:r w:rsidRPr="008D312A">
        <w:rPr>
          <w:rFonts w:ascii="Arial" w:eastAsia="Times New Roman" w:hAnsi="Arial" w:cs="Arial"/>
          <w:color w:val="000000"/>
          <w:sz w:val="20"/>
          <w:szCs w:val="20"/>
          <w:lang w:eastAsia="id-ID"/>
        </w:rPr>
        <w:t xml:space="preserve">ampak pandemi Covid-19 </w:t>
      </w:r>
      <w:r w:rsidRPr="008D312A">
        <w:rPr>
          <w:rFonts w:ascii="Arial" w:eastAsia="Times New Roman" w:hAnsi="Arial" w:cs="Arial"/>
          <w:color w:val="000000"/>
          <w:sz w:val="20"/>
          <w:szCs w:val="20"/>
          <w:lang w:val="en-US" w:eastAsia="id-ID"/>
        </w:rPr>
        <w:t>terlihat nyata terjadi pada</w:t>
      </w:r>
      <w:r w:rsidRPr="008D312A">
        <w:rPr>
          <w:rFonts w:ascii="Arial" w:eastAsia="Times New Roman" w:hAnsi="Arial" w:cs="Arial"/>
          <w:color w:val="000000"/>
          <w:sz w:val="20"/>
          <w:szCs w:val="20"/>
          <w:lang w:eastAsia="id-ID"/>
        </w:rPr>
        <w:t xml:space="preserve"> usaha perikanan</w:t>
      </w:r>
      <w:r w:rsidRPr="008D312A">
        <w:rPr>
          <w:rFonts w:ascii="Arial" w:eastAsia="Times New Roman" w:hAnsi="Arial" w:cs="Arial"/>
          <w:color w:val="000000"/>
          <w:sz w:val="20"/>
          <w:szCs w:val="20"/>
          <w:lang w:val="en-US" w:eastAsia="id-ID"/>
        </w:rPr>
        <w:t>, Indikasi-indikasi tersebut adalah</w:t>
      </w:r>
      <w:r w:rsidRPr="008D312A">
        <w:rPr>
          <w:rFonts w:ascii="Arial" w:eastAsia="Times New Roman" w:hAnsi="Arial" w:cs="Arial"/>
          <w:color w:val="000000"/>
          <w:sz w:val="20"/>
          <w:szCs w:val="20"/>
          <w:lang w:eastAsia="id-ID"/>
        </w:rPr>
        <w:t xml:space="preserve"> </w:t>
      </w:r>
      <w:r w:rsidRPr="008D312A">
        <w:rPr>
          <w:rFonts w:ascii="Arial" w:eastAsia="Times New Roman" w:hAnsi="Arial" w:cs="Arial"/>
          <w:color w:val="000000"/>
          <w:sz w:val="20"/>
          <w:szCs w:val="20"/>
          <w:lang w:val="en-US" w:eastAsia="id-ID"/>
        </w:rPr>
        <w:t>penurunan harga, s</w:t>
      </w:r>
      <w:r w:rsidRPr="008D312A">
        <w:rPr>
          <w:rFonts w:ascii="Arial" w:eastAsia="Times New Roman" w:hAnsi="Arial" w:cs="Arial"/>
          <w:color w:val="000000"/>
          <w:sz w:val="20"/>
          <w:szCs w:val="20"/>
          <w:lang w:eastAsia="id-ID"/>
        </w:rPr>
        <w:t xml:space="preserve">istem logistik yang tidak </w:t>
      </w:r>
      <w:r w:rsidRPr="008D312A">
        <w:rPr>
          <w:rFonts w:ascii="Arial" w:eastAsia="Times New Roman" w:hAnsi="Arial" w:cs="Arial"/>
          <w:color w:val="000000"/>
          <w:sz w:val="20"/>
          <w:szCs w:val="20"/>
          <w:lang w:val="en-US" w:eastAsia="id-ID"/>
        </w:rPr>
        <w:t xml:space="preserve">dapat </w:t>
      </w:r>
      <w:r w:rsidRPr="008D312A">
        <w:rPr>
          <w:rFonts w:ascii="Arial" w:eastAsia="Times New Roman" w:hAnsi="Arial" w:cs="Arial"/>
          <w:color w:val="000000"/>
          <w:sz w:val="20"/>
          <w:szCs w:val="20"/>
          <w:lang w:eastAsia="id-ID"/>
        </w:rPr>
        <w:t>berjalan secara normal</w:t>
      </w:r>
      <w:r w:rsidRPr="008D312A">
        <w:rPr>
          <w:rFonts w:ascii="Arial" w:eastAsia="Times New Roman" w:hAnsi="Arial" w:cs="Arial"/>
          <w:color w:val="000000"/>
          <w:sz w:val="20"/>
          <w:szCs w:val="20"/>
          <w:lang w:val="en-US" w:eastAsia="id-ID"/>
        </w:rPr>
        <w:t>,</w:t>
      </w:r>
      <w:r w:rsidRPr="008D312A">
        <w:rPr>
          <w:rFonts w:ascii="Arial" w:eastAsia="Times New Roman" w:hAnsi="Arial" w:cs="Arial"/>
          <w:color w:val="000000"/>
          <w:sz w:val="20"/>
          <w:szCs w:val="20"/>
          <w:lang w:eastAsia="id-ID"/>
        </w:rPr>
        <w:t xml:space="preserve"> dan penurunan permintaan produk perikanan</w:t>
      </w:r>
      <w:r w:rsidRPr="008D312A">
        <w:rPr>
          <w:rFonts w:ascii="Arial" w:eastAsia="Times New Roman" w:hAnsi="Arial" w:cs="Arial"/>
          <w:color w:val="000000"/>
          <w:sz w:val="20"/>
          <w:szCs w:val="20"/>
          <w:lang w:val="en-US" w:eastAsia="id-ID"/>
        </w:rPr>
        <w:t xml:space="preserve">, yang kesemuanya berimbas pada </w:t>
      </w:r>
      <w:r w:rsidR="00D53014" w:rsidRPr="008D312A">
        <w:rPr>
          <w:rFonts w:ascii="Arial" w:eastAsia="Times New Roman" w:hAnsi="Arial" w:cs="Arial"/>
          <w:color w:val="000000"/>
          <w:sz w:val="20"/>
          <w:szCs w:val="20"/>
          <w:lang w:eastAsia="id-ID"/>
        </w:rPr>
        <w:t xml:space="preserve">pendapatan rumah tangga </w:t>
      </w:r>
      <w:r w:rsidRPr="008D312A">
        <w:rPr>
          <w:rFonts w:ascii="Arial" w:eastAsia="Times New Roman" w:hAnsi="Arial" w:cs="Arial"/>
          <w:color w:val="000000"/>
          <w:sz w:val="20"/>
          <w:szCs w:val="20"/>
          <w:lang w:val="en-US" w:eastAsia="id-ID"/>
        </w:rPr>
        <w:t>pelaku</w:t>
      </w:r>
      <w:r w:rsidRPr="008D312A">
        <w:rPr>
          <w:rFonts w:ascii="Arial" w:eastAsia="Times New Roman" w:hAnsi="Arial" w:cs="Arial"/>
          <w:color w:val="000000"/>
          <w:sz w:val="20"/>
          <w:szCs w:val="20"/>
          <w:lang w:eastAsia="id-ID"/>
        </w:rPr>
        <w:t xml:space="preserve"> usaha perikanan.</w:t>
      </w:r>
      <w:r w:rsidR="00D53014" w:rsidRPr="008D312A">
        <w:rPr>
          <w:rFonts w:ascii="Arial" w:eastAsia="Times New Roman" w:hAnsi="Arial" w:cs="Arial"/>
          <w:color w:val="000000"/>
          <w:sz w:val="20"/>
          <w:szCs w:val="20"/>
          <w:lang w:eastAsia="id-ID"/>
        </w:rPr>
        <w:t xml:space="preserve"> T</w:t>
      </w:r>
      <w:r w:rsidR="00D53014" w:rsidRPr="008D312A">
        <w:rPr>
          <w:rFonts w:ascii="Arial" w:eastAsia="Times New Roman" w:hAnsi="Arial" w:cs="Arial"/>
          <w:color w:val="000000"/>
          <w:sz w:val="20"/>
          <w:szCs w:val="20"/>
          <w:lang w:val="en-US" w:eastAsia="id-ID"/>
        </w:rPr>
        <w:t>erganggunya jalur distribusi antara</w:t>
      </w:r>
      <w:r w:rsidR="00D53014" w:rsidRPr="008D312A">
        <w:rPr>
          <w:rFonts w:ascii="Arial" w:eastAsia="Times New Roman" w:hAnsi="Arial" w:cs="Arial"/>
          <w:color w:val="000000"/>
          <w:sz w:val="20"/>
          <w:szCs w:val="20"/>
          <w:lang w:eastAsia="id-ID"/>
        </w:rPr>
        <w:t xml:space="preserve"> </w:t>
      </w:r>
      <w:r w:rsidR="00D53014" w:rsidRPr="008D312A">
        <w:rPr>
          <w:rFonts w:ascii="Arial" w:eastAsia="Times New Roman" w:hAnsi="Arial" w:cs="Arial"/>
          <w:color w:val="000000"/>
          <w:sz w:val="20"/>
          <w:szCs w:val="20"/>
          <w:lang w:val="en-US" w:eastAsia="id-ID"/>
        </w:rPr>
        <w:t>pelaku</w:t>
      </w:r>
      <w:r w:rsidR="00D53014" w:rsidRPr="008D312A">
        <w:rPr>
          <w:rFonts w:ascii="Arial" w:eastAsia="Times New Roman" w:hAnsi="Arial" w:cs="Arial"/>
          <w:color w:val="000000"/>
          <w:sz w:val="20"/>
          <w:szCs w:val="20"/>
          <w:lang w:eastAsia="id-ID"/>
        </w:rPr>
        <w:t xml:space="preserve"> </w:t>
      </w:r>
      <w:r w:rsidR="00D53014" w:rsidRPr="008D312A">
        <w:rPr>
          <w:rFonts w:ascii="Arial" w:eastAsia="Times New Roman" w:hAnsi="Arial" w:cs="Arial"/>
          <w:color w:val="000000"/>
          <w:sz w:val="20"/>
          <w:szCs w:val="20"/>
          <w:lang w:val="en-US" w:eastAsia="id-ID"/>
        </w:rPr>
        <w:t>usaha denga</w:t>
      </w:r>
      <w:r w:rsidR="00D53014" w:rsidRPr="008D312A">
        <w:rPr>
          <w:rFonts w:ascii="Arial" w:eastAsia="Times New Roman" w:hAnsi="Arial" w:cs="Arial"/>
          <w:color w:val="000000"/>
          <w:sz w:val="20"/>
          <w:szCs w:val="20"/>
          <w:lang w:eastAsia="id-ID"/>
        </w:rPr>
        <w:t>n</w:t>
      </w:r>
      <w:r w:rsidR="00D53014" w:rsidRPr="008D312A">
        <w:rPr>
          <w:rFonts w:ascii="Arial" w:eastAsia="Times New Roman" w:hAnsi="Arial" w:cs="Arial"/>
          <w:color w:val="000000"/>
          <w:sz w:val="20"/>
          <w:szCs w:val="20"/>
          <w:lang w:val="en-US" w:eastAsia="id-ID"/>
        </w:rPr>
        <w:t xml:space="preserve"> konsumen akibat pembatasan mobilitas manusia yang diterapkan untuk mengatasi wabah </w:t>
      </w:r>
      <w:r w:rsidR="00D53014" w:rsidRPr="008D312A">
        <w:rPr>
          <w:rFonts w:ascii="Arial" w:eastAsia="Times New Roman" w:hAnsi="Arial" w:cs="Arial"/>
          <w:color w:val="000000"/>
          <w:sz w:val="20"/>
          <w:szCs w:val="20"/>
          <w:lang w:eastAsia="id-ID"/>
        </w:rPr>
        <w:t>Covid 19</w:t>
      </w:r>
      <w:r w:rsidR="00D53014" w:rsidRPr="008D312A">
        <w:rPr>
          <w:rFonts w:ascii="Arial" w:eastAsia="Times New Roman" w:hAnsi="Arial" w:cs="Arial"/>
          <w:color w:val="000000"/>
          <w:sz w:val="20"/>
          <w:szCs w:val="20"/>
          <w:lang w:val="en-US" w:eastAsia="id-ID"/>
        </w:rPr>
        <w:t xml:space="preserve"> merupakan akar penyebabnya. K</w:t>
      </w:r>
      <w:r w:rsidR="00D53014" w:rsidRPr="008D312A">
        <w:rPr>
          <w:rFonts w:ascii="Arial" w:eastAsia="Times New Roman" w:hAnsi="Arial" w:cs="Arial"/>
          <w:color w:val="000000"/>
          <w:sz w:val="20"/>
          <w:szCs w:val="20"/>
          <w:lang w:eastAsia="id-ID"/>
        </w:rPr>
        <w:t xml:space="preserve">arantina wilayah serta pembatasan sosial </w:t>
      </w:r>
      <w:r w:rsidR="00D53014" w:rsidRPr="008D312A">
        <w:rPr>
          <w:rFonts w:ascii="Arial" w:eastAsia="Times New Roman" w:hAnsi="Arial" w:cs="Arial"/>
          <w:color w:val="000000"/>
          <w:sz w:val="20"/>
          <w:szCs w:val="20"/>
          <w:lang w:val="en-US" w:eastAsia="id-ID"/>
        </w:rPr>
        <w:t>ber</w:t>
      </w:r>
      <w:r w:rsidR="00D53014" w:rsidRPr="008D312A">
        <w:rPr>
          <w:rFonts w:ascii="Arial" w:eastAsia="Times New Roman" w:hAnsi="Arial" w:cs="Arial"/>
          <w:color w:val="000000"/>
          <w:sz w:val="20"/>
          <w:szCs w:val="20"/>
          <w:lang w:eastAsia="id-ID"/>
        </w:rPr>
        <w:t>skala bes</w:t>
      </w:r>
      <w:r w:rsidR="00D53014" w:rsidRPr="008D312A">
        <w:rPr>
          <w:rFonts w:ascii="Arial" w:eastAsia="Times New Roman" w:hAnsi="Arial" w:cs="Arial"/>
          <w:color w:val="000000"/>
          <w:sz w:val="20"/>
          <w:szCs w:val="20"/>
          <w:lang w:val="en-US" w:eastAsia="id-ID"/>
        </w:rPr>
        <w:t>a</w:t>
      </w:r>
      <w:r w:rsidR="00D53014" w:rsidRPr="008D312A">
        <w:rPr>
          <w:rFonts w:ascii="Arial" w:eastAsia="Times New Roman" w:hAnsi="Arial" w:cs="Arial"/>
          <w:color w:val="000000"/>
          <w:sz w:val="20"/>
          <w:szCs w:val="20"/>
          <w:lang w:eastAsia="id-ID"/>
        </w:rPr>
        <w:t>r</w:t>
      </w:r>
      <w:r w:rsidR="00D53014" w:rsidRPr="008D312A">
        <w:rPr>
          <w:rFonts w:ascii="Arial" w:eastAsia="Times New Roman" w:hAnsi="Arial" w:cs="Arial"/>
          <w:color w:val="000000"/>
          <w:sz w:val="20"/>
          <w:szCs w:val="20"/>
          <w:lang w:val="en-US" w:eastAsia="id-ID"/>
        </w:rPr>
        <w:t xml:space="preserve"> tidak melarang mobilitas angkutan barang, namun kenyataannya pembatasan tersebut menghambat lalu lintas produk perikanan secara signifikan</w:t>
      </w:r>
      <w:r w:rsidR="00D53014" w:rsidRPr="008D312A">
        <w:rPr>
          <w:rFonts w:ascii="Arial" w:eastAsia="Times New Roman" w:hAnsi="Arial" w:cs="Arial"/>
          <w:color w:val="000000"/>
          <w:sz w:val="20"/>
          <w:szCs w:val="20"/>
          <w:lang w:eastAsia="id-ID"/>
        </w:rPr>
        <w:t xml:space="preserve">. Hal ini mengingatkan kepada implementasi revolusi 4.0 di sektor perikanan dan kelautan, dimana pelaku usaha perikanan dan kelautan termasuk pembudidaya ikan untuk melakukan inovasi dalam penggunaan alat otomatisasi yang dikendalikan dari aplikasi </w:t>
      </w:r>
      <w:r w:rsidR="00D53014" w:rsidRPr="008D312A">
        <w:rPr>
          <w:rFonts w:ascii="Arial" w:eastAsia="Times New Roman" w:hAnsi="Arial" w:cs="Arial"/>
          <w:i/>
          <w:color w:val="000000"/>
          <w:sz w:val="20"/>
          <w:szCs w:val="20"/>
          <w:lang w:eastAsia="id-ID"/>
        </w:rPr>
        <w:t>smartphone.</w:t>
      </w:r>
      <w:r w:rsidR="00D53014" w:rsidRPr="008D312A">
        <w:rPr>
          <w:rFonts w:ascii="Arial" w:eastAsia="Times New Roman" w:hAnsi="Arial" w:cs="Arial"/>
          <w:color w:val="000000"/>
          <w:sz w:val="20"/>
          <w:szCs w:val="20"/>
          <w:lang w:eastAsia="id-ID"/>
        </w:rPr>
        <w:t xml:space="preserve"> Dengan aplikasi digital, pembudidayaan bisa memanfaatkannya untuk mengantisipasi pada saat kondisi seperti sekarang, ketika terjadi pandemik Covid 19, dimana akses pasar secara langsung dibatasi yang dapat disiasati dengan pemasaran </w:t>
      </w:r>
      <w:r w:rsidR="00D53014" w:rsidRPr="008D312A">
        <w:rPr>
          <w:rFonts w:ascii="Arial" w:eastAsia="Times New Roman" w:hAnsi="Arial" w:cs="Arial"/>
          <w:i/>
          <w:color w:val="000000"/>
          <w:sz w:val="20"/>
          <w:szCs w:val="20"/>
          <w:lang w:eastAsia="id-ID"/>
        </w:rPr>
        <w:t>on line</w:t>
      </w:r>
      <w:r w:rsidR="00D53014" w:rsidRPr="008D312A">
        <w:rPr>
          <w:rFonts w:ascii="Arial" w:eastAsia="Times New Roman" w:hAnsi="Arial" w:cs="Arial"/>
          <w:color w:val="000000"/>
          <w:sz w:val="20"/>
          <w:szCs w:val="20"/>
          <w:lang w:eastAsia="id-ID"/>
        </w:rPr>
        <w:t xml:space="preserve"> dimana produsen dan konsumen tidak melakukan transaksi secara langsung. </w:t>
      </w:r>
      <w:r w:rsidRPr="008D312A">
        <w:rPr>
          <w:rFonts w:ascii="Arial" w:eastAsia="Times New Roman" w:hAnsi="Arial" w:cs="Arial"/>
          <w:color w:val="000000"/>
          <w:sz w:val="20"/>
          <w:szCs w:val="20"/>
          <w:lang w:val="en-US" w:eastAsia="id-ID"/>
        </w:rPr>
        <w:t xml:space="preserve"> </w:t>
      </w:r>
      <w:r w:rsidR="00D53014" w:rsidRPr="008D312A">
        <w:rPr>
          <w:rFonts w:ascii="Arial" w:eastAsia="Times New Roman" w:hAnsi="Arial" w:cs="Arial"/>
          <w:color w:val="000000"/>
          <w:sz w:val="20"/>
          <w:szCs w:val="20"/>
          <w:lang w:eastAsia="id-ID"/>
        </w:rPr>
        <w:t>Penelitian ini bertujuan untuk menganalisis optimalisasi peran media sosial untuk pengembangan usaha perikanan studi kasus di tenga</w:t>
      </w:r>
      <w:r w:rsidR="00BA7AA4" w:rsidRPr="008D312A">
        <w:rPr>
          <w:rFonts w:ascii="Arial" w:eastAsia="Times New Roman" w:hAnsi="Arial" w:cs="Arial"/>
          <w:color w:val="000000"/>
          <w:sz w:val="20"/>
          <w:szCs w:val="20"/>
          <w:lang w:eastAsia="id-ID"/>
        </w:rPr>
        <w:t>h</w:t>
      </w:r>
      <w:r w:rsidR="00D53014" w:rsidRPr="008D312A">
        <w:rPr>
          <w:rFonts w:ascii="Arial" w:eastAsia="Times New Roman" w:hAnsi="Arial" w:cs="Arial"/>
          <w:color w:val="000000"/>
          <w:sz w:val="20"/>
          <w:szCs w:val="20"/>
          <w:lang w:eastAsia="id-ID"/>
        </w:rPr>
        <w:t xml:space="preserve"> pandemik Covid 19 di Jawa Barat. </w:t>
      </w:r>
      <w:r w:rsidR="0026095F" w:rsidRPr="008D312A">
        <w:rPr>
          <w:rFonts w:ascii="Arial" w:eastAsia="Times New Roman" w:hAnsi="Arial" w:cs="Arial"/>
          <w:color w:val="000000"/>
          <w:sz w:val="20"/>
          <w:szCs w:val="20"/>
          <w:lang w:eastAsia="id-ID"/>
        </w:rPr>
        <w:t xml:space="preserve">Waktu penelitian pada bulan februari sampai dengan Mei 2020. </w:t>
      </w:r>
      <w:r w:rsidR="00D53014" w:rsidRPr="008D312A">
        <w:rPr>
          <w:rFonts w:ascii="Arial" w:hAnsi="Arial" w:cs="Arial"/>
          <w:sz w:val="20"/>
          <w:szCs w:val="20"/>
          <w:shd w:val="clear" w:color="auto" w:fill="FFFFFF"/>
        </w:rPr>
        <w:t>Metode penelitian yang digunakan adalah metode survei</w:t>
      </w:r>
      <w:r w:rsidR="0026095F" w:rsidRPr="008D312A">
        <w:rPr>
          <w:rFonts w:ascii="Arial" w:hAnsi="Arial" w:cs="Arial"/>
          <w:sz w:val="20"/>
          <w:szCs w:val="20"/>
          <w:shd w:val="clear" w:color="auto" w:fill="FFFFFF"/>
        </w:rPr>
        <w:t xml:space="preserve">. </w:t>
      </w:r>
      <w:r w:rsidR="00D53014" w:rsidRPr="008D312A">
        <w:rPr>
          <w:rFonts w:ascii="Arial" w:hAnsi="Arial" w:cs="Arial"/>
          <w:sz w:val="20"/>
          <w:szCs w:val="20"/>
          <w:shd w:val="clear" w:color="auto" w:fill="FFFFFF"/>
        </w:rPr>
        <w:t xml:space="preserve">Data yang digunakan yaitu data primer dan sekunder. Data primer diperoleh dengan tehnik pengambilan responden </w:t>
      </w:r>
      <w:r w:rsidR="00D53014" w:rsidRPr="008D312A">
        <w:rPr>
          <w:rFonts w:ascii="Arial" w:hAnsi="Arial" w:cs="Arial"/>
          <w:i/>
          <w:sz w:val="20"/>
          <w:szCs w:val="20"/>
          <w:shd w:val="clear" w:color="auto" w:fill="FFFFFF"/>
        </w:rPr>
        <w:t>non probablity sampling</w:t>
      </w:r>
      <w:r w:rsidR="00D53014" w:rsidRPr="008D312A">
        <w:rPr>
          <w:rFonts w:ascii="Arial" w:hAnsi="Arial" w:cs="Arial"/>
          <w:sz w:val="20"/>
          <w:szCs w:val="20"/>
          <w:shd w:val="clear" w:color="auto" w:fill="FFFFFF"/>
        </w:rPr>
        <w:t xml:space="preserve">  kepada 40 responden pelaku usaha perikanan. Data sekunder diperoleh dengan menggunakan studi literatur. Alat analisis yang digunakan pada penelitian ini statistik non parametrik dengan Friedman dan Kendalls dengan menggunakan ranting to scale. Berdasarkan hasil penelitian tingkat pengetahuan pelaku usaha perikanan mengenai penanganan Covid 19 rata rata 70 % mengetahui, memahami dan mengimplementasikan protokol kesehatan dalam melakukan aktivitas sehari-hari,  </w:t>
      </w:r>
      <w:r w:rsidR="0026095F" w:rsidRPr="008D312A">
        <w:rPr>
          <w:rFonts w:ascii="TimesNewRoman" w:hAnsi="TimesNewRoman" w:cs="TimesNewRoman"/>
          <w:sz w:val="20"/>
          <w:szCs w:val="20"/>
        </w:rPr>
        <w:t xml:space="preserve">peran media sosial tinggi bagi pelaku usaha perikanan yang terdiri dari nelayan, pembudidaya ikan, pengolah produk perikanan dan pemasar produk perikanan. Media sosial yang digunakan meliputi </w:t>
      </w:r>
      <w:r w:rsidR="0026095F" w:rsidRPr="008D312A">
        <w:rPr>
          <w:rFonts w:ascii="TimesNewRoman" w:hAnsi="TimesNewRoman" w:cs="TimesNewRoman"/>
          <w:i/>
          <w:sz w:val="20"/>
          <w:szCs w:val="20"/>
        </w:rPr>
        <w:t>Instagram, Short Message Service (SMS), Website, Blog, Facebook</w:t>
      </w:r>
      <w:r w:rsidR="0026095F" w:rsidRPr="008D312A">
        <w:rPr>
          <w:rFonts w:ascii="TimesNewRoman" w:hAnsi="TimesNewRoman" w:cs="TimesNewRoman"/>
          <w:sz w:val="20"/>
          <w:szCs w:val="20"/>
        </w:rPr>
        <w:t xml:space="preserve"> dan </w:t>
      </w:r>
      <w:r w:rsidR="0026095F" w:rsidRPr="0004375C">
        <w:rPr>
          <w:rFonts w:ascii="TimesNewRoman" w:hAnsi="TimesNewRoman" w:cs="TimesNewRoman"/>
          <w:i/>
          <w:sz w:val="20"/>
          <w:szCs w:val="20"/>
        </w:rPr>
        <w:t>Whatsapps</w:t>
      </w:r>
      <w:r w:rsidR="0026095F" w:rsidRPr="0004375C">
        <w:rPr>
          <w:rFonts w:ascii="TimesNewRoman" w:hAnsi="TimesNewRoman" w:cs="TimesNewRoman"/>
          <w:sz w:val="20"/>
          <w:szCs w:val="20"/>
        </w:rPr>
        <w:t>.</w:t>
      </w:r>
      <w:r w:rsidR="0026095F">
        <w:rPr>
          <w:rFonts w:ascii="TimesNewRoman" w:hAnsi="TimesNewRoman" w:cs="TimesNewRoman"/>
          <w:sz w:val="20"/>
          <w:szCs w:val="20"/>
        </w:rPr>
        <w:t xml:space="preserve"> Aktivitas penggunaan media sosial yang paling optimal dilakukan oleh pemasar produk perikanan melalui </w:t>
      </w:r>
      <w:r w:rsidR="0026095F" w:rsidRPr="0026095F">
        <w:rPr>
          <w:rFonts w:ascii="TimesNewRoman" w:hAnsi="TimesNewRoman" w:cs="TimesNewRoman"/>
          <w:i/>
          <w:sz w:val="20"/>
          <w:szCs w:val="20"/>
        </w:rPr>
        <w:t>Whatsapps</w:t>
      </w:r>
      <w:r w:rsidR="0026095F">
        <w:rPr>
          <w:rFonts w:ascii="TimesNewRoman" w:hAnsi="TimesNewRoman" w:cs="TimesNewRoman"/>
          <w:sz w:val="20"/>
          <w:szCs w:val="20"/>
        </w:rPr>
        <w:t xml:space="preserve">. dan </w:t>
      </w:r>
      <w:r w:rsidR="0026095F" w:rsidRPr="0026095F">
        <w:rPr>
          <w:rFonts w:ascii="TimesNewRoman" w:hAnsi="TimesNewRoman" w:cs="TimesNewRoman"/>
          <w:i/>
          <w:sz w:val="20"/>
          <w:szCs w:val="20"/>
        </w:rPr>
        <w:t>Instagram</w:t>
      </w:r>
      <w:r w:rsidR="0026095F">
        <w:rPr>
          <w:rFonts w:ascii="TimesNewRoman" w:hAnsi="TimesNewRoman" w:cs="TimesNewRoman"/>
          <w:i/>
          <w:sz w:val="20"/>
          <w:szCs w:val="20"/>
        </w:rPr>
        <w:t>.</w:t>
      </w:r>
    </w:p>
    <w:p w:rsidR="002319E7" w:rsidRPr="00435BBC" w:rsidRDefault="002319E7" w:rsidP="002319E7">
      <w:pPr>
        <w:spacing w:after="0" w:line="240" w:lineRule="auto"/>
        <w:jc w:val="both"/>
        <w:rPr>
          <w:rFonts w:ascii="Arial" w:hAnsi="Arial" w:cs="Arial"/>
          <w:color w:val="212529"/>
          <w:sz w:val="24"/>
          <w:szCs w:val="24"/>
          <w:shd w:val="clear" w:color="auto" w:fill="FFFFFF"/>
        </w:rPr>
      </w:pPr>
    </w:p>
    <w:p w:rsidR="002319E7" w:rsidRPr="00435BBC" w:rsidRDefault="002319E7" w:rsidP="002319E7">
      <w:pPr>
        <w:spacing w:after="0" w:line="240" w:lineRule="auto"/>
        <w:jc w:val="both"/>
        <w:rPr>
          <w:rFonts w:ascii="Arial" w:hAnsi="Arial" w:cs="Arial"/>
          <w:color w:val="212529"/>
          <w:sz w:val="24"/>
          <w:szCs w:val="24"/>
          <w:shd w:val="clear" w:color="auto" w:fill="FFFFFF"/>
          <w:vertAlign w:val="superscript"/>
        </w:rPr>
      </w:pPr>
      <w:r w:rsidRPr="00435BBC">
        <w:rPr>
          <w:rFonts w:ascii="Arial" w:hAnsi="Arial" w:cs="Arial"/>
          <w:color w:val="212529"/>
          <w:sz w:val="24"/>
          <w:szCs w:val="24"/>
          <w:shd w:val="clear" w:color="auto" w:fill="FFFFFF"/>
          <w:vertAlign w:val="superscript"/>
        </w:rPr>
        <w:t xml:space="preserve">Kata Kunci : Covid-19, pelaku usaha perikanan, media sosial, </w:t>
      </w:r>
      <w:r w:rsidR="0026095F">
        <w:rPr>
          <w:rFonts w:ascii="Arial" w:hAnsi="Arial" w:cs="Arial"/>
          <w:color w:val="212529"/>
          <w:sz w:val="24"/>
          <w:szCs w:val="24"/>
          <w:shd w:val="clear" w:color="auto" w:fill="FFFFFF"/>
          <w:vertAlign w:val="superscript"/>
        </w:rPr>
        <w:t>jawa barat, pemasaran perikanan.</w:t>
      </w:r>
    </w:p>
    <w:p w:rsidR="008D312A" w:rsidRDefault="008D312A" w:rsidP="008D312A">
      <w:pPr>
        <w:pStyle w:val="Default"/>
        <w:jc w:val="center"/>
        <w:rPr>
          <w:rFonts w:ascii="Arial" w:hAnsi="Arial" w:cs="Arial"/>
          <w:b/>
        </w:rPr>
      </w:pPr>
    </w:p>
    <w:p w:rsidR="00742605" w:rsidRPr="008D312A" w:rsidRDefault="0026095F" w:rsidP="008D312A">
      <w:pPr>
        <w:pStyle w:val="Default"/>
        <w:jc w:val="center"/>
        <w:rPr>
          <w:rFonts w:ascii="Arial" w:hAnsi="Arial" w:cs="Arial"/>
          <w:b/>
        </w:rPr>
      </w:pPr>
      <w:r w:rsidRPr="008D312A">
        <w:rPr>
          <w:rFonts w:ascii="Arial" w:hAnsi="Arial" w:cs="Arial"/>
          <w:b/>
        </w:rPr>
        <w:t>ABSTRACT</w:t>
      </w:r>
    </w:p>
    <w:p w:rsidR="0026095F" w:rsidRDefault="0026095F" w:rsidP="0026095F">
      <w:pPr>
        <w:pStyle w:val="Default"/>
        <w:jc w:val="center"/>
        <w:rPr>
          <w:b/>
        </w:rPr>
      </w:pPr>
    </w:p>
    <w:p w:rsidR="002319E7" w:rsidRPr="0026095F" w:rsidRDefault="0026095F" w:rsidP="00742605">
      <w:pPr>
        <w:spacing w:after="0" w:line="240" w:lineRule="auto"/>
        <w:jc w:val="both"/>
        <w:rPr>
          <w:rFonts w:ascii="Arial" w:hAnsi="Arial" w:cs="Arial"/>
          <w:bCs/>
          <w:iCs/>
          <w:sz w:val="18"/>
          <w:szCs w:val="18"/>
        </w:rPr>
      </w:pPr>
      <w:r w:rsidRPr="0026095F">
        <w:rPr>
          <w:rFonts w:ascii="Arial" w:hAnsi="Arial" w:cs="Arial"/>
          <w:bCs/>
          <w:iCs/>
          <w:sz w:val="18"/>
          <w:szCs w:val="18"/>
        </w:rPr>
        <w:t>The spread of the Covid 19 outbreak felt its impact in the fisheries sector. The spread of Corona Virus has brought new challenges and risks in social life, including fisheries businesses</w:t>
      </w:r>
      <w:r>
        <w:rPr>
          <w:rFonts w:ascii="Arial" w:hAnsi="Arial" w:cs="Arial"/>
          <w:bCs/>
          <w:iCs/>
          <w:sz w:val="18"/>
          <w:szCs w:val="18"/>
        </w:rPr>
        <w:t xml:space="preserve">. </w:t>
      </w:r>
      <w:r w:rsidRPr="0026095F">
        <w:rPr>
          <w:rFonts w:ascii="Arial" w:hAnsi="Arial" w:cs="Arial"/>
          <w:bCs/>
          <w:iCs/>
          <w:sz w:val="18"/>
          <w:szCs w:val="18"/>
        </w:rPr>
        <w:t>Fishery business practitioners, namely fishermen, fish cultivators, fishery product processors and fishery product marketers, experience logistical and marketing problems</w:t>
      </w:r>
      <w:r w:rsidR="00BA7AA4">
        <w:rPr>
          <w:rFonts w:ascii="Arial" w:hAnsi="Arial" w:cs="Arial"/>
          <w:bCs/>
          <w:iCs/>
          <w:sz w:val="18"/>
          <w:szCs w:val="18"/>
        </w:rPr>
        <w:t xml:space="preserve">. </w:t>
      </w:r>
      <w:r w:rsidR="00BA7AA4" w:rsidRPr="00BA7AA4">
        <w:rPr>
          <w:rFonts w:ascii="Arial" w:hAnsi="Arial" w:cs="Arial"/>
          <w:bCs/>
          <w:iCs/>
          <w:sz w:val="18"/>
          <w:szCs w:val="18"/>
        </w:rPr>
        <w:t>Some indications of the impact of the Covid-19 pandemic are ev</w:t>
      </w:r>
      <w:r w:rsidR="00BA7AA4">
        <w:rPr>
          <w:rFonts w:ascii="Arial" w:hAnsi="Arial" w:cs="Arial"/>
          <w:bCs/>
          <w:iCs/>
          <w:sz w:val="18"/>
          <w:szCs w:val="18"/>
        </w:rPr>
        <w:t>ident in the fisheries business. T</w:t>
      </w:r>
      <w:r w:rsidR="00BA7AA4" w:rsidRPr="00BA7AA4">
        <w:rPr>
          <w:rFonts w:ascii="Arial" w:hAnsi="Arial" w:cs="Arial"/>
          <w:bCs/>
          <w:iCs/>
          <w:sz w:val="18"/>
          <w:szCs w:val="18"/>
        </w:rPr>
        <w:t>hese indications are a decrease in the price of fishery products, a logistic system that cannot run normally, and a decrease in demand for fishery products, all of which impact on the household income of the fishery business</w:t>
      </w:r>
      <w:r w:rsidR="00BA7AA4">
        <w:rPr>
          <w:rFonts w:ascii="Arial" w:hAnsi="Arial" w:cs="Arial"/>
          <w:bCs/>
          <w:iCs/>
          <w:sz w:val="18"/>
          <w:szCs w:val="18"/>
        </w:rPr>
        <w:t xml:space="preserve">. </w:t>
      </w:r>
      <w:r w:rsidR="00BA7AA4" w:rsidRPr="00BA7AA4">
        <w:rPr>
          <w:rFonts w:ascii="Arial" w:hAnsi="Arial" w:cs="Arial"/>
          <w:bCs/>
          <w:iCs/>
          <w:sz w:val="18"/>
          <w:szCs w:val="18"/>
        </w:rPr>
        <w:t>The disruption of distribution channels between businesses and consumers due to restrictions on human mobility that is applied to overcome the Covid 19 outbreak is the root cause.</w:t>
      </w:r>
      <w:r w:rsidR="00BA7AA4" w:rsidRPr="00BA7AA4">
        <w:t xml:space="preserve"> </w:t>
      </w:r>
      <w:r w:rsidR="00BA7AA4" w:rsidRPr="00BA7AA4">
        <w:rPr>
          <w:rFonts w:ascii="Arial" w:hAnsi="Arial" w:cs="Arial"/>
          <w:bCs/>
          <w:iCs/>
          <w:sz w:val="18"/>
          <w:szCs w:val="18"/>
        </w:rPr>
        <w:t>Regional quarantine as well as large-scale social restrictions do not prohibit mobility in the transportation of goods, but in reality these restrictions significantly impede the traffic of fishery products.</w:t>
      </w:r>
      <w:r w:rsidR="00BA7AA4">
        <w:rPr>
          <w:rFonts w:ascii="Arial" w:hAnsi="Arial" w:cs="Arial"/>
          <w:bCs/>
          <w:iCs/>
          <w:sz w:val="18"/>
          <w:szCs w:val="18"/>
        </w:rPr>
        <w:t xml:space="preserve"> </w:t>
      </w:r>
      <w:r w:rsidR="00BA7AA4" w:rsidRPr="00BA7AA4">
        <w:rPr>
          <w:rFonts w:ascii="Arial" w:hAnsi="Arial" w:cs="Arial"/>
          <w:bCs/>
          <w:iCs/>
          <w:sz w:val="18"/>
          <w:szCs w:val="18"/>
        </w:rPr>
        <w:t>This is reminiscent of the implementation of the 4.0 revolution in the fisheries and marine sector, where fisheries and marine businesses including fish farmers to innovate in the use of automation tools that are controlled from smartphone applications</w:t>
      </w:r>
      <w:r w:rsidR="00BA7AA4">
        <w:rPr>
          <w:rFonts w:ascii="Arial" w:hAnsi="Arial" w:cs="Arial"/>
          <w:bCs/>
          <w:iCs/>
          <w:sz w:val="18"/>
          <w:szCs w:val="18"/>
        </w:rPr>
        <w:t xml:space="preserve">. </w:t>
      </w:r>
      <w:r w:rsidR="00BA7AA4" w:rsidRPr="00BA7AA4">
        <w:rPr>
          <w:rFonts w:ascii="Arial" w:hAnsi="Arial" w:cs="Arial"/>
          <w:bCs/>
          <w:iCs/>
          <w:sz w:val="18"/>
          <w:szCs w:val="18"/>
        </w:rPr>
        <w:t>With digital applications, cultivation can use it to anticipate during current conditions, when the Covid 19 pandemic occurs, where market access is directly restricted which can be circumvented by online marketing where producers and consumers do not make transactions directly</w:t>
      </w:r>
      <w:r w:rsidR="00BA7AA4">
        <w:rPr>
          <w:rFonts w:ascii="Arial" w:hAnsi="Arial" w:cs="Arial"/>
          <w:bCs/>
          <w:iCs/>
          <w:sz w:val="18"/>
          <w:szCs w:val="18"/>
        </w:rPr>
        <w:t xml:space="preserve">. </w:t>
      </w:r>
      <w:r w:rsidR="00BA7AA4" w:rsidRPr="00BA7AA4">
        <w:rPr>
          <w:rFonts w:ascii="Arial" w:hAnsi="Arial" w:cs="Arial"/>
          <w:bCs/>
          <w:iCs/>
          <w:sz w:val="18"/>
          <w:szCs w:val="18"/>
        </w:rPr>
        <w:t xml:space="preserve">This </w:t>
      </w:r>
      <w:r w:rsidR="00BA7AA4">
        <w:rPr>
          <w:rFonts w:ascii="Arial" w:hAnsi="Arial" w:cs="Arial"/>
          <w:bCs/>
          <w:iCs/>
          <w:sz w:val="18"/>
          <w:szCs w:val="18"/>
        </w:rPr>
        <w:t xml:space="preserve">reserach </w:t>
      </w:r>
      <w:r w:rsidR="00BA7AA4" w:rsidRPr="00BA7AA4">
        <w:rPr>
          <w:rFonts w:ascii="Arial" w:hAnsi="Arial" w:cs="Arial"/>
          <w:bCs/>
          <w:iCs/>
          <w:sz w:val="18"/>
          <w:szCs w:val="18"/>
        </w:rPr>
        <w:t xml:space="preserve"> aims to analyze the optimization of the role of social media for the </w:t>
      </w:r>
      <w:r w:rsidR="00BA7AA4" w:rsidRPr="00BA7AA4">
        <w:rPr>
          <w:rFonts w:ascii="Arial" w:hAnsi="Arial" w:cs="Arial"/>
          <w:bCs/>
          <w:iCs/>
          <w:sz w:val="18"/>
          <w:szCs w:val="18"/>
        </w:rPr>
        <w:lastRenderedPageBreak/>
        <w:t>development of fisheries business case studies in the middle of the Covid 19 pandemic in West Java</w:t>
      </w:r>
      <w:r w:rsidR="00BA7AA4">
        <w:rPr>
          <w:rFonts w:ascii="Arial" w:hAnsi="Arial" w:cs="Arial"/>
          <w:bCs/>
          <w:iCs/>
          <w:sz w:val="18"/>
          <w:szCs w:val="18"/>
        </w:rPr>
        <w:t xml:space="preserve">. </w:t>
      </w:r>
      <w:r w:rsidR="00BA7AA4" w:rsidRPr="00BA7AA4">
        <w:rPr>
          <w:rFonts w:ascii="Arial" w:hAnsi="Arial" w:cs="Arial"/>
          <w:bCs/>
          <w:iCs/>
          <w:sz w:val="18"/>
          <w:szCs w:val="18"/>
        </w:rPr>
        <w:t>Research time is from February to May 2020</w:t>
      </w:r>
      <w:r w:rsidR="00BA7AA4">
        <w:rPr>
          <w:rFonts w:ascii="Arial" w:hAnsi="Arial" w:cs="Arial"/>
          <w:bCs/>
          <w:iCs/>
          <w:sz w:val="18"/>
          <w:szCs w:val="18"/>
        </w:rPr>
        <w:t xml:space="preserve">. </w:t>
      </w:r>
      <w:r w:rsidR="00BA7AA4" w:rsidRPr="00BA7AA4">
        <w:rPr>
          <w:rFonts w:ascii="Arial" w:hAnsi="Arial" w:cs="Arial"/>
          <w:bCs/>
          <w:iCs/>
          <w:sz w:val="18"/>
          <w:szCs w:val="18"/>
        </w:rPr>
        <w:t>The research method used was a survey method. The data used are primary and secondary data</w:t>
      </w:r>
      <w:r w:rsidR="00BA7AA4">
        <w:rPr>
          <w:rFonts w:ascii="Arial" w:hAnsi="Arial" w:cs="Arial"/>
          <w:bCs/>
          <w:iCs/>
          <w:sz w:val="18"/>
          <w:szCs w:val="18"/>
        </w:rPr>
        <w:t xml:space="preserve">. </w:t>
      </w:r>
      <w:r w:rsidR="00BA7AA4" w:rsidRPr="00BA7AA4">
        <w:rPr>
          <w:rFonts w:ascii="Arial" w:hAnsi="Arial" w:cs="Arial"/>
          <w:bCs/>
          <w:iCs/>
          <w:sz w:val="18"/>
          <w:szCs w:val="18"/>
        </w:rPr>
        <w:t>Primary data were obtained by taking the technique of non-probability sampling respondents to 40 respondents of fisheries businesses.</w:t>
      </w:r>
      <w:r w:rsidR="00BA7AA4">
        <w:rPr>
          <w:rFonts w:ascii="Arial" w:hAnsi="Arial" w:cs="Arial"/>
          <w:bCs/>
          <w:iCs/>
          <w:sz w:val="18"/>
          <w:szCs w:val="18"/>
        </w:rPr>
        <w:t xml:space="preserve"> </w:t>
      </w:r>
      <w:r w:rsidR="00BA7AA4" w:rsidRPr="00BA7AA4">
        <w:rPr>
          <w:rFonts w:ascii="Arial" w:hAnsi="Arial" w:cs="Arial"/>
          <w:bCs/>
          <w:iCs/>
          <w:sz w:val="18"/>
          <w:szCs w:val="18"/>
        </w:rPr>
        <w:t xml:space="preserve">The analytical tool used in this </w:t>
      </w:r>
      <w:r w:rsidR="00BA7AA4">
        <w:rPr>
          <w:rFonts w:ascii="Arial" w:hAnsi="Arial" w:cs="Arial"/>
          <w:bCs/>
          <w:iCs/>
          <w:sz w:val="18"/>
          <w:szCs w:val="18"/>
        </w:rPr>
        <w:t xml:space="preserve">reserach </w:t>
      </w:r>
      <w:r w:rsidR="00BA7AA4" w:rsidRPr="00BA7AA4">
        <w:rPr>
          <w:rFonts w:ascii="Arial" w:hAnsi="Arial" w:cs="Arial"/>
          <w:bCs/>
          <w:iCs/>
          <w:sz w:val="18"/>
          <w:szCs w:val="18"/>
        </w:rPr>
        <w:t xml:space="preserve"> is non-parametric statistics with Friedman and Kendalls using twigs to scale.</w:t>
      </w:r>
      <w:r w:rsidR="00ED7D1A">
        <w:rPr>
          <w:rFonts w:ascii="Arial" w:hAnsi="Arial" w:cs="Arial"/>
          <w:bCs/>
          <w:iCs/>
          <w:sz w:val="18"/>
          <w:szCs w:val="18"/>
        </w:rPr>
        <w:t xml:space="preserve"> </w:t>
      </w:r>
      <w:r w:rsidR="00ED7D1A" w:rsidRPr="00ED7D1A">
        <w:rPr>
          <w:rFonts w:ascii="Arial" w:hAnsi="Arial" w:cs="Arial"/>
          <w:bCs/>
          <w:iCs/>
          <w:sz w:val="18"/>
          <w:szCs w:val="18"/>
        </w:rPr>
        <w:t>Based on the results of research, the level of knowledge of fisheries business operators regarding handling of Covid 19 averages 70% of knowing, understanding and implementing health protocols in carrying out daily activities, the role of social media is high for fisheries business actors consisting of fishermen, fish cultivators, fishery product processors and marketer of fishery products</w:t>
      </w:r>
      <w:r w:rsidR="00ED7D1A">
        <w:rPr>
          <w:rFonts w:ascii="Arial" w:hAnsi="Arial" w:cs="Arial"/>
          <w:bCs/>
          <w:iCs/>
          <w:sz w:val="18"/>
          <w:szCs w:val="18"/>
        </w:rPr>
        <w:t xml:space="preserve">. </w:t>
      </w:r>
      <w:r w:rsidR="00ED7D1A" w:rsidRPr="00ED7D1A">
        <w:rPr>
          <w:rFonts w:ascii="Arial" w:hAnsi="Arial" w:cs="Arial"/>
          <w:bCs/>
          <w:iCs/>
          <w:sz w:val="18"/>
          <w:szCs w:val="18"/>
        </w:rPr>
        <w:t>Social media used include Instagram, Short Message Service (SMS), Websites, Blogs, Facebook and Whatsapps.</w:t>
      </w:r>
      <w:r w:rsidR="00ED7D1A" w:rsidRPr="00ED7D1A">
        <w:t xml:space="preserve"> </w:t>
      </w:r>
      <w:r w:rsidR="00ED7D1A" w:rsidRPr="00ED7D1A">
        <w:rPr>
          <w:rFonts w:ascii="Arial" w:hAnsi="Arial" w:cs="Arial"/>
          <w:bCs/>
          <w:iCs/>
          <w:sz w:val="18"/>
          <w:szCs w:val="18"/>
        </w:rPr>
        <w:t>The most optimal use of social media activities is carried out by fishery product marketers via Whatsapps. and Instagram.</w:t>
      </w:r>
    </w:p>
    <w:p w:rsidR="00742605" w:rsidRDefault="00742605" w:rsidP="00742605">
      <w:pPr>
        <w:spacing w:after="0" w:line="240" w:lineRule="auto"/>
        <w:jc w:val="both"/>
        <w:rPr>
          <w:rFonts w:ascii="Times New Roman" w:hAnsi="Times New Roman" w:cs="Times New Roman"/>
          <w:color w:val="212529"/>
          <w:sz w:val="24"/>
          <w:szCs w:val="24"/>
          <w:shd w:val="clear" w:color="auto" w:fill="FFFFFF"/>
          <w:vertAlign w:val="superscript"/>
        </w:rPr>
      </w:pPr>
    </w:p>
    <w:p w:rsidR="002319E7" w:rsidRDefault="008D312A" w:rsidP="002319E7">
      <w:pPr>
        <w:spacing w:after="0" w:line="240" w:lineRule="auto"/>
        <w:jc w:val="both"/>
        <w:rPr>
          <w:rFonts w:ascii="Times New Roman" w:hAnsi="Times New Roman" w:cs="Times New Roman"/>
          <w:color w:val="212529"/>
          <w:sz w:val="24"/>
          <w:szCs w:val="24"/>
          <w:shd w:val="clear" w:color="auto" w:fill="FFFFFF"/>
          <w:vertAlign w:val="superscript"/>
        </w:rPr>
      </w:pPr>
      <w:r w:rsidRPr="008D312A">
        <w:rPr>
          <w:rFonts w:ascii="Times New Roman" w:hAnsi="Times New Roman" w:cs="Times New Roman"/>
          <w:color w:val="212529"/>
          <w:sz w:val="24"/>
          <w:szCs w:val="24"/>
          <w:shd w:val="clear" w:color="auto" w:fill="FFFFFF"/>
          <w:vertAlign w:val="superscript"/>
        </w:rPr>
        <w:t>Keywords: Covid-19, fisheries businesses, social media, West Java, fisheries marketing.</w:t>
      </w:r>
    </w:p>
    <w:p w:rsidR="008D312A" w:rsidRPr="007506E3" w:rsidRDefault="008D312A" w:rsidP="002319E7">
      <w:pPr>
        <w:spacing w:after="0" w:line="240" w:lineRule="auto"/>
        <w:jc w:val="both"/>
        <w:rPr>
          <w:rFonts w:ascii="Arial" w:hAnsi="Arial" w:cs="Arial"/>
          <w:color w:val="212529"/>
          <w:shd w:val="clear" w:color="auto" w:fill="FFFFFF"/>
          <w:vertAlign w:val="superscript"/>
        </w:rPr>
      </w:pPr>
    </w:p>
    <w:p w:rsidR="002319E7" w:rsidRPr="007506E3" w:rsidRDefault="002319E7" w:rsidP="002319E7">
      <w:pPr>
        <w:spacing w:after="0" w:line="240" w:lineRule="auto"/>
        <w:jc w:val="both"/>
        <w:rPr>
          <w:rFonts w:ascii="Arial" w:hAnsi="Arial" w:cs="Arial"/>
          <w:b/>
          <w:color w:val="212529"/>
          <w:shd w:val="clear" w:color="auto" w:fill="FFFFFF"/>
        </w:rPr>
      </w:pPr>
      <w:r w:rsidRPr="007506E3">
        <w:rPr>
          <w:rFonts w:ascii="Arial" w:hAnsi="Arial" w:cs="Arial"/>
          <w:b/>
          <w:color w:val="212529"/>
          <w:shd w:val="clear" w:color="auto" w:fill="FFFFFF"/>
        </w:rPr>
        <w:t>PENDAHULUAN</w:t>
      </w:r>
    </w:p>
    <w:p w:rsidR="002319E7" w:rsidRPr="007506E3" w:rsidRDefault="002319E7" w:rsidP="002319E7">
      <w:pPr>
        <w:spacing w:after="0" w:line="240" w:lineRule="auto"/>
        <w:jc w:val="both"/>
        <w:rPr>
          <w:rFonts w:ascii="Arial" w:hAnsi="Arial" w:cs="Arial"/>
          <w:color w:val="212529"/>
          <w:shd w:val="clear" w:color="auto" w:fill="FFFFFF"/>
          <w:vertAlign w:val="superscript"/>
        </w:rPr>
      </w:pPr>
    </w:p>
    <w:p w:rsidR="001C3B40" w:rsidRPr="007506E3" w:rsidRDefault="00435BBC" w:rsidP="001C3B40">
      <w:pPr>
        <w:shd w:val="clear" w:color="auto" w:fill="FFFFFF"/>
        <w:spacing w:after="0" w:line="360" w:lineRule="auto"/>
        <w:ind w:firstLine="720"/>
        <w:jc w:val="both"/>
        <w:rPr>
          <w:rFonts w:ascii="Arial" w:hAnsi="Arial" w:cs="Arial"/>
          <w:color w:val="1A1718"/>
        </w:rPr>
      </w:pPr>
      <w:r w:rsidRPr="007506E3">
        <w:rPr>
          <w:rFonts w:ascii="Arial" w:eastAsia="Times New Roman" w:hAnsi="Arial" w:cs="Arial"/>
          <w:iCs/>
          <w:color w:val="000000"/>
          <w:lang w:eastAsia="id-ID"/>
        </w:rPr>
        <w:t xml:space="preserve">Indonesia </w:t>
      </w:r>
      <w:r w:rsidR="0004375C" w:rsidRPr="007506E3">
        <w:rPr>
          <w:rFonts w:ascii="Arial" w:eastAsia="Times New Roman" w:hAnsi="Arial" w:cs="Arial"/>
          <w:iCs/>
          <w:color w:val="000000"/>
          <w:lang w:eastAsia="id-ID"/>
        </w:rPr>
        <w:t xml:space="preserve">merupakan salah satu negara yang terkena wabah Covid 19, yang penularannya sangat cepat terjadi antar manusia. </w:t>
      </w:r>
      <w:r w:rsidR="00782CAE" w:rsidRPr="007506E3">
        <w:rPr>
          <w:rFonts w:ascii="Arial" w:eastAsia="Times New Roman" w:hAnsi="Arial" w:cs="Arial"/>
          <w:iCs/>
          <w:color w:val="000000"/>
          <w:lang w:eastAsia="id-ID"/>
        </w:rPr>
        <w:t xml:space="preserve"> </w:t>
      </w:r>
      <w:r w:rsidR="002B19AE">
        <w:rPr>
          <w:rFonts w:ascii="Arial" w:eastAsia="Times New Roman" w:hAnsi="Arial" w:cs="Arial"/>
          <w:iCs/>
          <w:color w:val="000000"/>
          <w:lang w:eastAsia="id-ID"/>
        </w:rPr>
        <w:t xml:space="preserve">Menurut WHO (2020) </w:t>
      </w:r>
      <w:r w:rsidR="001C3B40" w:rsidRPr="007506E3">
        <w:rPr>
          <w:rFonts w:ascii="Arial" w:eastAsia="ArialMT" w:hAnsi="Arial" w:cs="Arial"/>
          <w:color w:val="1A1718"/>
        </w:rPr>
        <w:t xml:space="preserve">Coronavirus merupakan keluarga besar virus yang menyebabkan penyakit pada manusia dan hewan. Pada manusia biasanya menyebabkan penyakit infeksi saluran pernapasan, mulai flu biasa hingga penyakit yang serius seperti </w:t>
      </w:r>
      <w:r w:rsidR="001C3B40" w:rsidRPr="007506E3">
        <w:rPr>
          <w:rFonts w:ascii="Arial" w:eastAsia="ArialMT" w:hAnsi="Arial" w:cs="Arial"/>
          <w:i/>
          <w:color w:val="1A1718"/>
        </w:rPr>
        <w:t>Middle East Respiratory Syndrome</w:t>
      </w:r>
      <w:r w:rsidR="001C3B40" w:rsidRPr="007506E3">
        <w:rPr>
          <w:rFonts w:ascii="Arial" w:eastAsia="ArialMT" w:hAnsi="Arial" w:cs="Arial"/>
          <w:color w:val="1A1718"/>
        </w:rPr>
        <w:t xml:space="preserve"> (MERS) dan Sindrom Pernapasan Akut Berat/ </w:t>
      </w:r>
      <w:r w:rsidR="001C3B40" w:rsidRPr="002B19AE">
        <w:rPr>
          <w:rFonts w:ascii="Arial" w:eastAsia="ArialMT" w:hAnsi="Arial" w:cs="Arial"/>
          <w:i/>
          <w:color w:val="1A1718"/>
        </w:rPr>
        <w:t>Severe Acute Respiratory Syndrome</w:t>
      </w:r>
      <w:r w:rsidR="001C3B40" w:rsidRPr="007506E3">
        <w:rPr>
          <w:rFonts w:ascii="Arial" w:eastAsia="ArialMT" w:hAnsi="Arial" w:cs="Arial"/>
          <w:color w:val="1A1718"/>
        </w:rPr>
        <w:t xml:space="preserve"> (SARS). </w:t>
      </w:r>
      <w:r w:rsidR="002B19AE">
        <w:rPr>
          <w:rFonts w:ascii="Arial" w:eastAsia="ArialMT" w:hAnsi="Arial" w:cs="Arial"/>
          <w:color w:val="1A1718"/>
        </w:rPr>
        <w:t xml:space="preserve">Menurut WHO (2020) </w:t>
      </w:r>
      <w:r w:rsidR="001C3B40" w:rsidRPr="007506E3">
        <w:rPr>
          <w:rFonts w:ascii="Arial" w:eastAsia="ArialMT" w:hAnsi="Arial" w:cs="Arial"/>
          <w:color w:val="1A1718"/>
        </w:rPr>
        <w:t xml:space="preserve">Penyakit ini terutama menyebar di antara orang- orang melalui tetesan pernapasan dari batuk dan bersin. </w:t>
      </w:r>
      <w:r w:rsidR="00E806B2">
        <w:rPr>
          <w:rFonts w:ascii="Arial" w:eastAsia="ArialMT" w:hAnsi="Arial" w:cs="Arial"/>
          <w:color w:val="1A1718"/>
        </w:rPr>
        <w:t xml:space="preserve">Menurut </w:t>
      </w:r>
      <w:r w:rsidR="00E806B2" w:rsidRPr="00E806B2">
        <w:rPr>
          <w:rFonts w:ascii="Arial" w:hAnsi="Arial" w:cs="Arial"/>
          <w:color w:val="1A1718"/>
        </w:rPr>
        <w:t>Gorbalenya AE</w:t>
      </w:r>
      <w:r w:rsidR="00E806B2" w:rsidRPr="007506E3">
        <w:rPr>
          <w:rFonts w:ascii="Arial" w:eastAsia="ArialMT" w:hAnsi="Arial" w:cs="Arial"/>
          <w:color w:val="1A1718"/>
        </w:rPr>
        <w:t xml:space="preserve"> </w:t>
      </w:r>
      <w:r w:rsidR="00E806B2">
        <w:rPr>
          <w:rFonts w:ascii="Arial" w:eastAsia="ArialMT" w:hAnsi="Arial" w:cs="Arial"/>
          <w:color w:val="1A1718"/>
        </w:rPr>
        <w:t xml:space="preserve"> (2020) v</w:t>
      </w:r>
      <w:r w:rsidR="001C3B40" w:rsidRPr="007506E3">
        <w:rPr>
          <w:rFonts w:ascii="Arial" w:eastAsia="ArialMT" w:hAnsi="Arial" w:cs="Arial"/>
          <w:color w:val="1A1718"/>
        </w:rPr>
        <w:t xml:space="preserve">irus ini dapat tetap bertahan hingga tiga hari dengan plastik dan </w:t>
      </w:r>
      <w:r w:rsidR="001C3B40" w:rsidRPr="007506E3">
        <w:rPr>
          <w:rFonts w:ascii="Arial" w:eastAsia="ArialMT" w:hAnsi="Arial" w:cs="Arial"/>
          <w:i/>
          <w:color w:val="1A1718"/>
        </w:rPr>
        <w:t>stainless steel</w:t>
      </w:r>
      <w:r w:rsidR="001C3B40" w:rsidRPr="007506E3">
        <w:rPr>
          <w:rFonts w:ascii="Arial" w:eastAsia="ArialMT" w:hAnsi="Arial" w:cs="Arial"/>
          <w:color w:val="1A1718"/>
        </w:rPr>
        <w:t xml:space="preserve"> SARS CoV-2 dapat bertahan hingga tiga hari,atau dalam aerosol selama tiga jam. Virus ini juga telah ditemukan di feses, tetapi hingga Maret 2020 tidak diketahui apakah penularan melalui feses mungkin, dan risikonya diperkirakan rendah. (</w:t>
      </w:r>
      <w:r w:rsidR="001C3B40" w:rsidRPr="007506E3">
        <w:rPr>
          <w:rFonts w:ascii="Arial" w:hAnsi="Arial" w:cs="Arial"/>
          <w:color w:val="1A1718"/>
        </w:rPr>
        <w:t>Van Doremalen N.,et.,al.2020)</w:t>
      </w:r>
    </w:p>
    <w:p w:rsidR="00B36BE1" w:rsidRDefault="00B36BE1" w:rsidP="001C3B40">
      <w:pPr>
        <w:autoSpaceDE w:val="0"/>
        <w:autoSpaceDN w:val="0"/>
        <w:adjustRightInd w:val="0"/>
        <w:spacing w:after="0" w:line="360" w:lineRule="auto"/>
        <w:ind w:firstLine="567"/>
        <w:jc w:val="both"/>
        <w:rPr>
          <w:rFonts w:ascii="Arial" w:eastAsia="ArialMT" w:hAnsi="Arial" w:cs="Arial"/>
          <w:color w:val="1A1718"/>
        </w:rPr>
      </w:pPr>
      <w:r>
        <w:rPr>
          <w:rFonts w:ascii="Arial" w:eastAsia="ArialMT" w:hAnsi="Arial" w:cs="Arial"/>
          <w:color w:val="1A1718"/>
        </w:rPr>
        <w:t>Menurut WHO (2020) p</w:t>
      </w:r>
      <w:r w:rsidR="001C3B40" w:rsidRPr="007506E3">
        <w:rPr>
          <w:rFonts w:ascii="Arial" w:eastAsia="ArialMT" w:hAnsi="Arial" w:cs="Arial"/>
          <w:color w:val="1A1718"/>
        </w:rPr>
        <w:t xml:space="preserve">ada 31 Desember 2019, WHO China Country Office melaporkan kasus pneumonia yang tidak diketahui etiologinya di Kota Wuhan, Provinsi Hubei, China. Berdasarkan </w:t>
      </w:r>
      <w:r w:rsidR="001C3B40" w:rsidRPr="007506E3">
        <w:rPr>
          <w:rFonts w:ascii="Arial" w:eastAsia="ArialMT" w:hAnsi="Arial" w:cs="Arial"/>
          <w:i/>
          <w:iCs/>
          <w:color w:val="1A1718"/>
        </w:rPr>
        <w:t xml:space="preserve">World Health Organization </w:t>
      </w:r>
      <w:r w:rsidR="001C3B40" w:rsidRPr="007506E3">
        <w:rPr>
          <w:rFonts w:ascii="Arial" w:eastAsia="ArialMT" w:hAnsi="Arial" w:cs="Arial"/>
          <w:color w:val="1A1718"/>
        </w:rPr>
        <w:t xml:space="preserve">(WHO) kasus kluster pneumonia dengan etiologi yang tidak jelas di Kota Wuhan telah menjadi permasalahan kesehatan di seluruh dunia. Pandemi ini terus berkembang hingga adanya laporan kematian dan kasus-kasus baru di luar China. Pada tanggal 30 Januari 2020, WHO menetapkan COVID-19 sebagai </w:t>
      </w:r>
      <w:r w:rsidR="001C3B40" w:rsidRPr="007506E3">
        <w:rPr>
          <w:rFonts w:ascii="Arial" w:eastAsia="ArialMT" w:hAnsi="Arial" w:cs="Arial"/>
          <w:i/>
          <w:iCs/>
          <w:color w:val="1A1718"/>
        </w:rPr>
        <w:t xml:space="preserve">Public Health Emergency of International Concern </w:t>
      </w:r>
      <w:r w:rsidR="001C3B40" w:rsidRPr="007506E3">
        <w:rPr>
          <w:rFonts w:ascii="Arial" w:eastAsia="ArialMT" w:hAnsi="Arial" w:cs="Arial"/>
          <w:color w:val="1A1718"/>
        </w:rPr>
        <w:t xml:space="preserve">(PHEIC)/ Kedaruratan Kesehatan Masyarakat Yang Meresahkan Dunia (KKMMD). </w:t>
      </w:r>
    </w:p>
    <w:p w:rsidR="001C3B40" w:rsidRPr="007506E3" w:rsidRDefault="00400FF2" w:rsidP="00400FF2">
      <w:pPr>
        <w:autoSpaceDE w:val="0"/>
        <w:autoSpaceDN w:val="0"/>
        <w:adjustRightInd w:val="0"/>
        <w:spacing w:after="0" w:line="360" w:lineRule="auto"/>
        <w:ind w:firstLine="567"/>
        <w:jc w:val="both"/>
        <w:rPr>
          <w:rFonts w:ascii="Arial" w:eastAsia="ArialMT" w:hAnsi="Arial" w:cs="Arial"/>
          <w:color w:val="1A1718"/>
        </w:rPr>
      </w:pPr>
      <w:r>
        <w:rPr>
          <w:rFonts w:ascii="Arial" w:hAnsi="Arial" w:cs="Arial"/>
        </w:rPr>
        <w:t xml:space="preserve">Menurut WHO (2020) </w:t>
      </w:r>
      <w:r w:rsidR="001C3B40" w:rsidRPr="007506E3">
        <w:rPr>
          <w:rFonts w:ascii="Arial" w:hAnsi="Arial" w:cs="Arial"/>
        </w:rPr>
        <w:t xml:space="preserve">COVID-19 adalah penyakit yang disebabkan oleh turunan coronavirus baru. ‘CO’ diambil dari corona, ‘VI’ virus, dan ‘D’ </w:t>
      </w:r>
      <w:r w:rsidR="001C3B40" w:rsidRPr="007506E3">
        <w:rPr>
          <w:rFonts w:ascii="Arial" w:hAnsi="Arial" w:cs="Arial"/>
          <w:i/>
          <w:iCs/>
        </w:rPr>
        <w:t xml:space="preserve">disease </w:t>
      </w:r>
      <w:r w:rsidR="001C3B40" w:rsidRPr="007506E3">
        <w:rPr>
          <w:rFonts w:ascii="Arial" w:hAnsi="Arial" w:cs="Arial"/>
        </w:rPr>
        <w:t xml:space="preserve">(penyakit). Sebelumnya, penyakit ini disebut ‘2019 novel coronavirus’ atau ‘2019-nCoV.’ Virus COVID-19 adalah virus baru yang terkait dengan keluarga virus yang sama dengan Severe Acute Respiratory Syndrome (SARS) dan beberapa jenis virus flu biasa. </w:t>
      </w:r>
      <w:r w:rsidR="001C3B40" w:rsidRPr="007506E3">
        <w:rPr>
          <w:rFonts w:ascii="Arial" w:eastAsia="ArialMT" w:hAnsi="Arial" w:cs="Arial"/>
          <w:color w:val="1A1718"/>
        </w:rPr>
        <w:t>COVID-19 paling utama ditransmisikan oleh tetesan aerosol penderita dan melalui kontak langsung. Aerosol kemungkinan ditransmisikan ketika orang memiliki kontak langsung dengan penderita dalam jangka waktu yang terlalu</w:t>
      </w:r>
      <w:r>
        <w:rPr>
          <w:rFonts w:ascii="Arial" w:eastAsia="ArialMT" w:hAnsi="Arial" w:cs="Arial"/>
          <w:color w:val="1A1718"/>
        </w:rPr>
        <w:t xml:space="preserve"> </w:t>
      </w:r>
      <w:r w:rsidR="001C3B40" w:rsidRPr="007506E3">
        <w:rPr>
          <w:rFonts w:ascii="Arial" w:eastAsia="ArialMT" w:hAnsi="Arial" w:cs="Arial"/>
          <w:color w:val="1A1718"/>
        </w:rPr>
        <w:t>lama. Konsentrasi aerosol di ruang yang relatif tertutup akan semakin tinggi sehingga penularan akan semakin mudah.</w:t>
      </w:r>
    </w:p>
    <w:p w:rsidR="00435BBC" w:rsidRPr="007506E3" w:rsidRDefault="00435BBC" w:rsidP="00435BBC">
      <w:pPr>
        <w:shd w:val="clear" w:color="auto" w:fill="FFFFFF"/>
        <w:spacing w:after="0" w:line="360" w:lineRule="auto"/>
        <w:ind w:firstLine="720"/>
        <w:jc w:val="both"/>
        <w:rPr>
          <w:rFonts w:ascii="Arial" w:eastAsia="Times New Roman" w:hAnsi="Arial" w:cs="Arial"/>
          <w:iCs/>
          <w:color w:val="000000"/>
          <w:lang w:eastAsia="id-ID"/>
        </w:rPr>
      </w:pPr>
      <w:r w:rsidRPr="007506E3">
        <w:rPr>
          <w:rFonts w:ascii="Arial" w:eastAsia="Times New Roman" w:hAnsi="Arial" w:cs="Arial"/>
          <w:iCs/>
          <w:color w:val="000000"/>
          <w:lang w:eastAsia="id-ID"/>
        </w:rPr>
        <w:t xml:space="preserve">Selama masa tanggap darurat, Pemerintah Indonesia berkomitmen untuk melindungi sektor usaha, termasuk kelautan dan perikanan. Bentuk perlindungan itu, dilakukan dengan melaksanakan program penanggulangan dampak pandemic Covid 19, salah satunya pada sub sektor perikanan tangkap. </w:t>
      </w:r>
      <w:r w:rsidRPr="007506E3">
        <w:rPr>
          <w:rFonts w:ascii="Arial" w:eastAsia="Times New Roman" w:hAnsi="Arial" w:cs="Arial"/>
          <w:iCs/>
          <w:color w:val="000000"/>
          <w:lang w:eastAsia="id-ID"/>
        </w:rPr>
        <w:lastRenderedPageBreak/>
        <w:t>Protokol kesehatan wajib diterapkan selama masa tersebut untuk pelaku usaha dan produk perikanan yang dihasilkan.</w:t>
      </w:r>
    </w:p>
    <w:p w:rsidR="00435BBC" w:rsidRPr="007506E3" w:rsidRDefault="00435BBC" w:rsidP="00435BBC">
      <w:pPr>
        <w:shd w:val="clear" w:color="auto" w:fill="FFFFFF"/>
        <w:spacing w:after="0" w:line="360" w:lineRule="auto"/>
        <w:ind w:firstLine="720"/>
        <w:jc w:val="both"/>
        <w:rPr>
          <w:rFonts w:ascii="Arial" w:eastAsia="Times New Roman" w:hAnsi="Arial" w:cs="Arial"/>
          <w:iCs/>
          <w:color w:val="000000"/>
          <w:lang w:eastAsia="id-ID"/>
        </w:rPr>
      </w:pPr>
      <w:r w:rsidRPr="007506E3">
        <w:rPr>
          <w:rFonts w:ascii="Arial" w:hAnsi="Arial" w:cs="Arial"/>
          <w:color w:val="000000"/>
        </w:rPr>
        <w:t xml:space="preserve">Pandemi wabah Covid 19 yang tengah berlangsung diperkirakan akan memicu dampak negatif bagi masyarakat, khususnya pelaku usaha perikanan yang terdiri dari nelayan, pembudidaya ikan, pemasar produk perikanan, pengolah produk perikanan   Untuk mencegah dampak lebih besar, Pemerintah Indonesia menyiapkan beragam langkah untuk menjalankan protokol Covid 19. </w:t>
      </w:r>
      <w:r w:rsidRPr="007506E3">
        <w:rPr>
          <w:rFonts w:ascii="Arial" w:eastAsia="Times New Roman" w:hAnsi="Arial" w:cs="Arial"/>
          <w:iCs/>
          <w:color w:val="000000"/>
          <w:lang w:eastAsia="id-ID"/>
        </w:rPr>
        <w:t>Wabah virus Corona berdampak pada harga ikan yang turun drastis hingga 50 persen, seperti yang terjadi di daerah Jawa Barat. Penurunan harga ini dikarenakan adanya pembatasan sosial berskala besar besaran (PSBB) yang menyebabkan mata rantai dari pelaku usaha perikanan mengalami keterpurukan.</w:t>
      </w:r>
    </w:p>
    <w:p w:rsidR="00435BBC" w:rsidRPr="007506E3" w:rsidRDefault="00435BBC" w:rsidP="00435BBC">
      <w:pPr>
        <w:shd w:val="clear" w:color="auto" w:fill="FFFFFF"/>
        <w:spacing w:after="0" w:line="360" w:lineRule="auto"/>
        <w:ind w:firstLine="720"/>
        <w:jc w:val="both"/>
        <w:rPr>
          <w:rFonts w:ascii="Arial" w:eastAsia="Times New Roman" w:hAnsi="Arial" w:cs="Arial"/>
          <w:iCs/>
          <w:color w:val="000000"/>
          <w:lang w:eastAsia="id-ID"/>
        </w:rPr>
      </w:pPr>
      <w:r w:rsidRPr="007506E3">
        <w:rPr>
          <w:rFonts w:ascii="Arial" w:eastAsia="Times New Roman" w:hAnsi="Arial" w:cs="Arial"/>
          <w:color w:val="000000"/>
          <w:lang w:eastAsia="id-ID"/>
        </w:rPr>
        <w:t xml:space="preserve">Dampak pandemi Covid-19 yang paling dirasakan oleh pelaku usaha seperti nelayan, pembudidaya ikan yaitu harga ikan yang turun drastis,biaya operasional yang semakin tinggi, hasil perikanan tangkap yang sulit untuk dijual karena terbatasnya akses transportasi dan </w:t>
      </w:r>
      <w:r w:rsidRPr="007506E3">
        <w:rPr>
          <w:rStyle w:val="Emphasis"/>
          <w:rFonts w:ascii="Arial" w:hAnsi="Arial" w:cs="Arial"/>
          <w:color w:val="000000"/>
        </w:rPr>
        <w:t>physical distancing</w:t>
      </w:r>
      <w:r w:rsidRPr="007506E3">
        <w:rPr>
          <w:rFonts w:ascii="Arial" w:hAnsi="Arial" w:cs="Arial"/>
          <w:i/>
          <w:color w:val="000000"/>
        </w:rPr>
        <w:t xml:space="preserve"> </w:t>
      </w:r>
      <w:r w:rsidRPr="007506E3">
        <w:rPr>
          <w:rFonts w:ascii="Arial" w:hAnsi="Arial" w:cs="Arial"/>
          <w:color w:val="000000"/>
        </w:rPr>
        <w:t xml:space="preserve">serta </w:t>
      </w:r>
      <w:r w:rsidRPr="007506E3">
        <w:rPr>
          <w:rFonts w:ascii="Arial" w:eastAsia="Times New Roman" w:hAnsi="Arial" w:cs="Arial"/>
          <w:color w:val="000000"/>
          <w:lang w:eastAsia="id-ID"/>
        </w:rPr>
        <w:t>karantina wilayah di beberapa daerah sehingga banyak pasar dan restoran-restoran yang tutup</w:t>
      </w:r>
      <w:r w:rsidRPr="007506E3">
        <w:rPr>
          <w:rFonts w:ascii="Arial" w:eastAsia="Times New Roman" w:hAnsi="Arial" w:cs="Arial"/>
          <w:iCs/>
          <w:color w:val="000000"/>
          <w:lang w:eastAsia="id-ID"/>
        </w:rPr>
        <w:t xml:space="preserve"> atau membatasi waktu operasionalnya. Harga ikan yang turun membuat para </w:t>
      </w:r>
      <w:r w:rsidRPr="007506E3">
        <w:rPr>
          <w:rFonts w:ascii="Arial" w:eastAsia="Times New Roman" w:hAnsi="Arial" w:cs="Arial"/>
          <w:i/>
          <w:iCs/>
          <w:color w:val="000000"/>
          <w:lang w:eastAsia="id-ID"/>
        </w:rPr>
        <w:t>supplier</w:t>
      </w:r>
      <w:r w:rsidRPr="007506E3">
        <w:rPr>
          <w:rFonts w:ascii="Arial" w:eastAsia="Times New Roman" w:hAnsi="Arial" w:cs="Arial"/>
          <w:iCs/>
          <w:color w:val="000000"/>
          <w:lang w:eastAsia="id-ID"/>
        </w:rPr>
        <w:t xml:space="preserve"> yang memiliki penampungan ikan melakukan penimbunan ikan, namun tetap konsumennya mengalami penurunan.</w:t>
      </w:r>
    </w:p>
    <w:p w:rsidR="00435BBC" w:rsidRPr="007506E3" w:rsidRDefault="00435BBC" w:rsidP="00400FF2">
      <w:pPr>
        <w:shd w:val="clear" w:color="auto" w:fill="FFFFFF"/>
        <w:spacing w:after="0" w:line="360" w:lineRule="auto"/>
        <w:ind w:firstLine="720"/>
        <w:jc w:val="both"/>
        <w:rPr>
          <w:rFonts w:ascii="Arial" w:eastAsia="Times New Roman" w:hAnsi="Arial" w:cs="Arial"/>
          <w:color w:val="000000"/>
          <w:lang w:eastAsia="id-ID"/>
        </w:rPr>
      </w:pPr>
      <w:r w:rsidRPr="007506E3">
        <w:rPr>
          <w:rFonts w:ascii="Arial" w:eastAsia="Times New Roman" w:hAnsi="Arial" w:cs="Arial"/>
          <w:color w:val="000000"/>
          <w:lang w:eastAsia="id-ID"/>
        </w:rPr>
        <w:t xml:space="preserve">Para pelaku usaha perikanan yang terkendala dalam akses keluar dan masuk wilayah yang mengeluarkan kebijakan pembatasan dan penutupan akses ke wilayahnya masing-masing. </w:t>
      </w:r>
      <w:r w:rsidRPr="007506E3">
        <w:rPr>
          <w:rFonts w:ascii="Arial" w:eastAsia="Times New Roman" w:hAnsi="Arial" w:cs="Arial"/>
          <w:iCs/>
          <w:color w:val="000000"/>
          <w:lang w:eastAsia="id-ID"/>
        </w:rPr>
        <w:t xml:space="preserve">Volume ekspor produk perikanan mengalami penurunan sejak bulan Februari 2020, ke beberapa negara yaitu : </w:t>
      </w:r>
      <w:r w:rsidRPr="007506E3">
        <w:rPr>
          <w:rFonts w:ascii="Arial" w:eastAsia="Times New Roman" w:hAnsi="Arial" w:cs="Arial"/>
          <w:color w:val="000000"/>
          <w:lang w:eastAsia="id-ID"/>
        </w:rPr>
        <w:t>Uni Eropa seperti Perancis, Italia, Belanda, Sinegal, Inggris, Yunani, Belgia, Amerika. Selain itu ada di negara-negara Asia seperti Thailand, Taiwan, dan Cina.</w:t>
      </w:r>
      <w:r w:rsidR="00400FF2">
        <w:rPr>
          <w:rFonts w:ascii="Arial" w:eastAsia="Times New Roman" w:hAnsi="Arial" w:cs="Arial"/>
          <w:color w:val="000000"/>
          <w:lang w:eastAsia="id-ID"/>
        </w:rPr>
        <w:t>(KKP,2020)</w:t>
      </w:r>
    </w:p>
    <w:p w:rsidR="00435BBC" w:rsidRPr="007506E3" w:rsidRDefault="00435BBC" w:rsidP="00435BBC">
      <w:pPr>
        <w:shd w:val="clear" w:color="auto" w:fill="FFFFFF"/>
        <w:spacing w:after="0" w:line="360" w:lineRule="auto"/>
        <w:ind w:firstLine="720"/>
        <w:jc w:val="both"/>
        <w:rPr>
          <w:rFonts w:ascii="Arial" w:eastAsia="Times New Roman" w:hAnsi="Arial" w:cs="Arial"/>
          <w:color w:val="000000"/>
          <w:lang w:eastAsia="id-ID"/>
        </w:rPr>
      </w:pPr>
      <w:r w:rsidRPr="007506E3">
        <w:rPr>
          <w:rFonts w:ascii="Arial" w:eastAsia="Times New Roman" w:hAnsi="Arial" w:cs="Arial"/>
          <w:color w:val="000000"/>
          <w:lang w:eastAsia="id-ID"/>
        </w:rPr>
        <w:t>Pemerintah memberlakuka kebijakan untuk sektor pangan dengan memberikan arahan meminta kepada daerah untuk mempermudah akses pengiriman logistikyang bertujuan untuk mensuplai kebutuhan pangan masyarakat sehingga pr</w:t>
      </w:r>
      <w:r w:rsidR="00400FF2">
        <w:rPr>
          <w:rFonts w:ascii="Arial" w:eastAsia="Times New Roman" w:hAnsi="Arial" w:cs="Arial"/>
          <w:color w:val="000000"/>
          <w:lang w:eastAsia="id-ID"/>
        </w:rPr>
        <w:t>oduktivitas, daya beli dan suplay</w:t>
      </w:r>
      <w:r w:rsidRPr="007506E3">
        <w:rPr>
          <w:rFonts w:ascii="Arial" w:eastAsia="Times New Roman" w:hAnsi="Arial" w:cs="Arial"/>
          <w:color w:val="000000"/>
          <w:lang w:eastAsia="id-ID"/>
        </w:rPr>
        <w:t xml:space="preserve"> pangan tetap terjaga. Bagi pelaku usaha perikanan  berharap agar akses pengiriman input produksi meliputi pakan ikan, induk/calon induk, benih, bibit rumput laut dan sarana produksi lainnya serta hasil produksi budidaya dan nelayan, dipermudah dan tidak dibatasi.</w:t>
      </w:r>
    </w:p>
    <w:p w:rsidR="00195B7D" w:rsidRPr="007506E3" w:rsidRDefault="00435BBC" w:rsidP="00195B7D">
      <w:pPr>
        <w:autoSpaceDE w:val="0"/>
        <w:autoSpaceDN w:val="0"/>
        <w:adjustRightInd w:val="0"/>
        <w:spacing w:after="0" w:line="360" w:lineRule="auto"/>
        <w:ind w:firstLine="720"/>
        <w:jc w:val="both"/>
        <w:rPr>
          <w:rFonts w:ascii="Arial" w:hAnsi="Arial" w:cs="Arial"/>
        </w:rPr>
      </w:pPr>
      <w:r w:rsidRPr="007506E3">
        <w:rPr>
          <w:rFonts w:ascii="Arial" w:hAnsi="Arial" w:cs="Arial"/>
        </w:rPr>
        <w:t>Keterbatasan yang dialami pelaku usaha perikanan pada saat Covid 19  antara lain kete</w:t>
      </w:r>
      <w:r w:rsidR="00400FF2">
        <w:rPr>
          <w:rFonts w:ascii="Arial" w:hAnsi="Arial" w:cs="Arial"/>
        </w:rPr>
        <w:t>rbatasan akan akses permodalan</w:t>
      </w:r>
      <w:r w:rsidRPr="007506E3">
        <w:rPr>
          <w:rFonts w:ascii="Arial" w:hAnsi="Arial" w:cs="Arial"/>
        </w:rPr>
        <w:t>, posisi tawar terhadap pasar, keterampilan, pengetahuan, serta aksesibilitas akan informasi pasar dan teknologi, akan berpengaruh terhadap proses pengambilan keputusan pelaku usaha perikanan dalam memenuhi kebutuhan hidupnya. Salah satu solusi bagi pelaku usaha perikanan adalah kemampuan dalam menguasai penggunaan teknologi media sosial</w:t>
      </w:r>
      <w:r w:rsidR="00195B7D" w:rsidRPr="007506E3">
        <w:rPr>
          <w:rFonts w:ascii="Arial" w:hAnsi="Arial" w:cs="Arial"/>
        </w:rPr>
        <w:t xml:space="preserve">. </w:t>
      </w:r>
      <w:r w:rsidR="00195B7D" w:rsidRPr="007506E3">
        <w:rPr>
          <w:rFonts w:ascii="Arial" w:eastAsia="Times New Roman" w:hAnsi="Arial" w:cs="Arial"/>
          <w:color w:val="000000"/>
          <w:lang w:eastAsia="id-ID"/>
        </w:rPr>
        <w:t xml:space="preserve">Berdasarkan latar belakang dapat diidentifikan masalah sebagai berikut   </w:t>
      </w:r>
      <w:r w:rsidR="00400FF2">
        <w:rPr>
          <w:rFonts w:ascii="Arial" w:eastAsia="Times New Roman" w:hAnsi="Arial" w:cs="Arial"/>
          <w:color w:val="000000"/>
          <w:lang w:eastAsia="id-ID"/>
        </w:rPr>
        <w:t>b</w:t>
      </w:r>
      <w:r w:rsidR="00195B7D" w:rsidRPr="007506E3">
        <w:rPr>
          <w:rFonts w:ascii="Arial" w:eastAsia="Times New Roman" w:hAnsi="Arial" w:cs="Arial"/>
          <w:color w:val="000000"/>
          <w:lang w:eastAsia="id-ID"/>
        </w:rPr>
        <w:t>agaimana tingkat pengetahuan pelaku usaha perikanan terhadap pandemik Covid 19</w:t>
      </w:r>
      <w:r w:rsidR="00400FF2">
        <w:rPr>
          <w:rFonts w:ascii="Arial" w:eastAsia="Times New Roman" w:hAnsi="Arial" w:cs="Arial"/>
          <w:color w:val="000000"/>
          <w:lang w:eastAsia="id-ID"/>
        </w:rPr>
        <w:t xml:space="preserve"> dan b</w:t>
      </w:r>
      <w:r w:rsidR="00195B7D" w:rsidRPr="007506E3">
        <w:rPr>
          <w:rFonts w:ascii="Arial" w:eastAsia="Times New Roman" w:hAnsi="Arial" w:cs="Arial"/>
          <w:color w:val="000000"/>
          <w:lang w:eastAsia="id-ID"/>
        </w:rPr>
        <w:t>agaimana p</w:t>
      </w:r>
      <w:r w:rsidR="00195B7D" w:rsidRPr="007506E3">
        <w:rPr>
          <w:rFonts w:ascii="Arial" w:hAnsi="Arial" w:cs="Arial"/>
        </w:rPr>
        <w:t>eran media sosial untuk pengembangan usaha perikanan di masa Covid 19</w:t>
      </w:r>
    </w:p>
    <w:p w:rsidR="00195B7D" w:rsidRPr="007506E3" w:rsidRDefault="00195B7D" w:rsidP="00195B7D">
      <w:pPr>
        <w:autoSpaceDE w:val="0"/>
        <w:autoSpaceDN w:val="0"/>
        <w:adjustRightInd w:val="0"/>
        <w:spacing w:after="0" w:line="360" w:lineRule="auto"/>
        <w:ind w:firstLine="720"/>
        <w:jc w:val="both"/>
        <w:rPr>
          <w:rFonts w:ascii="Arial" w:eastAsia="Times New Roman" w:hAnsi="Arial" w:cs="Arial"/>
          <w:color w:val="000000"/>
          <w:lang w:eastAsia="id-ID"/>
        </w:rPr>
      </w:pPr>
      <w:r w:rsidRPr="007506E3">
        <w:rPr>
          <w:rFonts w:ascii="Arial" w:eastAsia="Times New Roman" w:hAnsi="Arial" w:cs="Arial"/>
          <w:color w:val="000000"/>
          <w:lang w:eastAsia="id-ID"/>
        </w:rPr>
        <w:t xml:space="preserve">Penelitian ini berguna untuk memberikan informasi bagi pelaku usaha perikanan yang meliputi nelayan, pembudidaya ikan, UMKM pengolah produk perikanan, pemasar produk perikanan, bagi pemerintah daerah dan pusat mengenai penerapan kebijakan terkait Covid 19 terhadap pelaku usaha </w:t>
      </w:r>
      <w:r w:rsidRPr="007506E3">
        <w:rPr>
          <w:rFonts w:ascii="Arial" w:eastAsia="Times New Roman" w:hAnsi="Arial" w:cs="Arial"/>
          <w:color w:val="000000"/>
          <w:lang w:eastAsia="id-ID"/>
        </w:rPr>
        <w:lastRenderedPageBreak/>
        <w:t>perikanan, bagi peneliti memberikan informasi dan mengevalusi dari kegiatan pelaku usaha perikanan pada saat pandemik Covid 19</w:t>
      </w:r>
      <w:r w:rsidR="007506E3" w:rsidRPr="007506E3">
        <w:rPr>
          <w:rFonts w:ascii="Arial" w:eastAsia="Times New Roman" w:hAnsi="Arial" w:cs="Arial"/>
          <w:color w:val="000000"/>
          <w:lang w:eastAsia="id-ID"/>
        </w:rPr>
        <w:t>.</w:t>
      </w:r>
    </w:p>
    <w:p w:rsidR="007506E3" w:rsidRPr="007506E3" w:rsidRDefault="007506E3" w:rsidP="00195B7D">
      <w:pPr>
        <w:autoSpaceDE w:val="0"/>
        <w:autoSpaceDN w:val="0"/>
        <w:adjustRightInd w:val="0"/>
        <w:spacing w:after="0" w:line="360" w:lineRule="auto"/>
        <w:ind w:firstLine="720"/>
        <w:jc w:val="both"/>
        <w:rPr>
          <w:rFonts w:ascii="Arial" w:hAnsi="Arial" w:cs="Arial"/>
        </w:rPr>
      </w:pPr>
    </w:p>
    <w:p w:rsidR="00435BBC" w:rsidRPr="007506E3" w:rsidRDefault="00742605" w:rsidP="007506E3">
      <w:pPr>
        <w:autoSpaceDE w:val="0"/>
        <w:autoSpaceDN w:val="0"/>
        <w:adjustRightInd w:val="0"/>
        <w:spacing w:after="0" w:line="360" w:lineRule="auto"/>
        <w:jc w:val="both"/>
        <w:rPr>
          <w:rFonts w:ascii="Arial" w:hAnsi="Arial" w:cs="Arial"/>
          <w:b/>
          <w:bCs/>
          <w:color w:val="000000"/>
        </w:rPr>
      </w:pPr>
      <w:r w:rsidRPr="007506E3">
        <w:rPr>
          <w:rFonts w:ascii="Arial" w:hAnsi="Arial" w:cs="Arial"/>
          <w:b/>
          <w:bCs/>
          <w:color w:val="000000"/>
        </w:rPr>
        <w:t>METODOLOGI</w:t>
      </w:r>
    </w:p>
    <w:p w:rsidR="00DE2585" w:rsidRPr="007506E3" w:rsidRDefault="00DE2585" w:rsidP="007506E3">
      <w:pPr>
        <w:spacing w:after="0" w:line="360" w:lineRule="auto"/>
        <w:ind w:left="426" w:hanging="426"/>
        <w:jc w:val="both"/>
        <w:rPr>
          <w:rFonts w:ascii="Arial" w:eastAsia="Arial" w:hAnsi="Arial" w:cs="Arial"/>
          <w:b/>
        </w:rPr>
      </w:pPr>
      <w:r w:rsidRPr="007506E3">
        <w:rPr>
          <w:rFonts w:ascii="Arial" w:eastAsia="Arial" w:hAnsi="Arial" w:cs="Arial"/>
          <w:b/>
        </w:rPr>
        <w:t>Lokasi dan Waktu Penelitian</w:t>
      </w:r>
    </w:p>
    <w:p w:rsidR="00CA505D" w:rsidRDefault="00CA505D" w:rsidP="003F4BC7">
      <w:pPr>
        <w:spacing w:after="0" w:line="360" w:lineRule="auto"/>
        <w:ind w:firstLine="426"/>
        <w:jc w:val="both"/>
        <w:rPr>
          <w:rFonts w:ascii="Arial" w:hAnsi="Arial" w:cs="Arial"/>
        </w:rPr>
      </w:pPr>
      <w:r w:rsidRPr="007506E3">
        <w:rPr>
          <w:rFonts w:ascii="Arial" w:hAnsi="Arial" w:cs="Arial"/>
        </w:rPr>
        <w:t xml:space="preserve">Penelitian ini dilakukan pada pelaku usaha perikanan pada saat terjadinya pandemik Covid-19, melalui studi literasi dengan waktu penelitian </w:t>
      </w:r>
      <w:r w:rsidR="005577D1" w:rsidRPr="007506E3">
        <w:rPr>
          <w:rFonts w:ascii="Arial" w:hAnsi="Arial" w:cs="Arial"/>
        </w:rPr>
        <w:t xml:space="preserve">Februari </w:t>
      </w:r>
      <w:r w:rsidRPr="007506E3">
        <w:rPr>
          <w:rFonts w:ascii="Arial" w:hAnsi="Arial" w:cs="Arial"/>
        </w:rPr>
        <w:t xml:space="preserve"> sampai dengan </w:t>
      </w:r>
      <w:r w:rsidR="005577D1" w:rsidRPr="007506E3">
        <w:rPr>
          <w:rFonts w:ascii="Arial" w:hAnsi="Arial" w:cs="Arial"/>
        </w:rPr>
        <w:t xml:space="preserve">Mei </w:t>
      </w:r>
      <w:r w:rsidRPr="007506E3">
        <w:rPr>
          <w:rFonts w:ascii="Arial" w:hAnsi="Arial" w:cs="Arial"/>
        </w:rPr>
        <w:t>2020.</w:t>
      </w:r>
    </w:p>
    <w:p w:rsidR="00DE2585" w:rsidRPr="007506E3" w:rsidRDefault="00DE2585" w:rsidP="007506E3">
      <w:pPr>
        <w:spacing w:after="0" w:line="360" w:lineRule="auto"/>
        <w:jc w:val="both"/>
        <w:rPr>
          <w:rFonts w:ascii="Arial" w:eastAsia="Arial" w:hAnsi="Arial" w:cs="Arial"/>
          <w:b/>
        </w:rPr>
      </w:pPr>
      <w:r w:rsidRPr="007506E3">
        <w:rPr>
          <w:rFonts w:ascii="Arial" w:eastAsia="Arial" w:hAnsi="Arial" w:cs="Arial"/>
          <w:b/>
        </w:rPr>
        <w:t>Jenis dan Metode Pengambilan Data</w:t>
      </w:r>
    </w:p>
    <w:p w:rsidR="00CA505D" w:rsidRPr="007506E3" w:rsidRDefault="00CA505D" w:rsidP="003F4BC7">
      <w:pPr>
        <w:autoSpaceDE w:val="0"/>
        <w:autoSpaceDN w:val="0"/>
        <w:adjustRightInd w:val="0"/>
        <w:spacing w:after="0" w:line="360" w:lineRule="auto"/>
        <w:ind w:firstLine="720"/>
        <w:jc w:val="both"/>
        <w:rPr>
          <w:rFonts w:ascii="Arial" w:hAnsi="Arial" w:cs="Arial"/>
        </w:rPr>
      </w:pPr>
      <w:r w:rsidRPr="007506E3">
        <w:rPr>
          <w:rFonts w:ascii="Arial" w:hAnsi="Arial" w:cs="Arial"/>
        </w:rPr>
        <w:t>Jenis data yang digunakan dalam penelitian ini adalah data primer dan data sekunder. Data primer kepada pelaku usaha perikanan dengan memberikan kuesioer dalam bentuk daring penggunaan media sosial. Data sekunder dengan menggunakan studi literatur mengenai peran media sosial  terhadap pelaku usaha perikanan</w:t>
      </w:r>
    </w:p>
    <w:p w:rsidR="00DE2585" w:rsidRPr="007506E3" w:rsidRDefault="00DE2585" w:rsidP="007506E3">
      <w:pPr>
        <w:pBdr>
          <w:top w:val="nil"/>
          <w:left w:val="nil"/>
          <w:bottom w:val="nil"/>
          <w:right w:val="nil"/>
          <w:between w:val="nil"/>
        </w:pBdr>
        <w:tabs>
          <w:tab w:val="left" w:pos="284"/>
        </w:tabs>
        <w:spacing w:after="0" w:line="360" w:lineRule="auto"/>
        <w:jc w:val="both"/>
        <w:rPr>
          <w:rFonts w:ascii="Arial" w:eastAsia="Arial" w:hAnsi="Arial" w:cs="Arial"/>
          <w:b/>
          <w:color w:val="000000"/>
        </w:rPr>
      </w:pPr>
      <w:r w:rsidRPr="007506E3">
        <w:rPr>
          <w:rFonts w:ascii="Arial" w:eastAsia="Arial" w:hAnsi="Arial" w:cs="Arial"/>
          <w:b/>
          <w:color w:val="000000"/>
        </w:rPr>
        <w:t>Metode Analisis</w:t>
      </w:r>
    </w:p>
    <w:p w:rsidR="003404FC" w:rsidRPr="007506E3" w:rsidRDefault="003404FC" w:rsidP="003404FC">
      <w:pPr>
        <w:pStyle w:val="ListParagraph"/>
        <w:autoSpaceDE w:val="0"/>
        <w:autoSpaceDN w:val="0"/>
        <w:adjustRightInd w:val="0"/>
        <w:spacing w:after="0" w:line="360" w:lineRule="auto"/>
        <w:ind w:left="0" w:firstLine="714"/>
        <w:jc w:val="both"/>
        <w:rPr>
          <w:rFonts w:ascii="Arial" w:hAnsi="Arial" w:cs="Arial"/>
        </w:rPr>
      </w:pPr>
      <w:r w:rsidRPr="007506E3">
        <w:rPr>
          <w:rFonts w:ascii="Arial" w:hAnsi="Arial" w:cs="Arial"/>
        </w:rPr>
        <w:t xml:space="preserve">Metode pengambilan sampel yang digunakan adalah </w:t>
      </w:r>
      <w:r w:rsidRPr="007506E3">
        <w:rPr>
          <w:rFonts w:ascii="Arial" w:hAnsi="Arial" w:cs="Arial"/>
          <w:i/>
          <w:iCs/>
        </w:rPr>
        <w:t xml:space="preserve">non probability sampling </w:t>
      </w:r>
      <w:r w:rsidRPr="007506E3">
        <w:rPr>
          <w:rFonts w:ascii="Arial" w:hAnsi="Arial" w:cs="Arial"/>
        </w:rPr>
        <w:t>yaitu teknik pengambilan sampel di mana tiap anggota populasi tidak mempunyai kesempatan yang sama untuk dijadikan sam</w:t>
      </w:r>
      <w:r w:rsidR="001A54CA">
        <w:rPr>
          <w:rFonts w:ascii="Arial" w:hAnsi="Arial" w:cs="Arial"/>
        </w:rPr>
        <w:t>pel (Suliyanto 2009), terhadap 4</w:t>
      </w:r>
      <w:r w:rsidRPr="007506E3">
        <w:rPr>
          <w:rFonts w:ascii="Arial" w:hAnsi="Arial" w:cs="Arial"/>
        </w:rPr>
        <w:t>0  pelaku usaha perikanan.</w:t>
      </w:r>
    </w:p>
    <w:p w:rsidR="003404FC" w:rsidRPr="007506E3" w:rsidRDefault="003404FC" w:rsidP="003404FC">
      <w:pPr>
        <w:spacing w:after="0" w:line="360" w:lineRule="auto"/>
        <w:rPr>
          <w:rFonts w:ascii="Arial" w:hAnsi="Arial" w:cs="Arial"/>
        </w:rPr>
      </w:pPr>
      <w:r w:rsidRPr="007506E3">
        <w:rPr>
          <w:rFonts w:ascii="Arial" w:hAnsi="Arial" w:cs="Arial"/>
          <w:b/>
          <w:bCs/>
        </w:rPr>
        <w:t>Metode Pengolahan dan Analisis Data</w:t>
      </w:r>
    </w:p>
    <w:p w:rsidR="003F4BC7" w:rsidRPr="002A5058" w:rsidRDefault="003404FC" w:rsidP="003404FC">
      <w:pPr>
        <w:pStyle w:val="ListParagraph"/>
        <w:autoSpaceDE w:val="0"/>
        <w:autoSpaceDN w:val="0"/>
        <w:adjustRightInd w:val="0"/>
        <w:spacing w:after="0" w:line="360" w:lineRule="auto"/>
        <w:ind w:left="0" w:firstLine="714"/>
        <w:jc w:val="both"/>
        <w:rPr>
          <w:rFonts w:ascii="Arial" w:hAnsi="Arial" w:cs="Arial"/>
          <w:shd w:val="clear" w:color="auto" w:fill="FFFFFF"/>
        </w:rPr>
      </w:pPr>
      <w:r w:rsidRPr="002A5058">
        <w:rPr>
          <w:rFonts w:ascii="Arial" w:hAnsi="Arial" w:cs="Arial"/>
        </w:rPr>
        <w:t>Analisis yang digunakan untuk mengolah data dalam menjawab permasalahan dan tujuan penelitian</w:t>
      </w:r>
      <w:r w:rsidR="001A54CA" w:rsidRPr="002A5058">
        <w:rPr>
          <w:rFonts w:ascii="Arial" w:hAnsi="Arial" w:cs="Arial"/>
        </w:rPr>
        <w:t xml:space="preserve"> ini adalah analisis deskriptif. </w:t>
      </w:r>
      <w:r w:rsidR="001A54CA" w:rsidRPr="002A5058">
        <w:rPr>
          <w:rFonts w:ascii="Arial" w:hAnsi="Arial" w:cs="Arial"/>
          <w:shd w:val="clear" w:color="auto" w:fill="FFFFFF"/>
        </w:rPr>
        <w:t>Alat analisis yang digunakan pada penelitian ini statistik non parametrik dengan Friedman dan Kendalls dengan menggunakan ranting to scale.</w:t>
      </w:r>
    </w:p>
    <w:p w:rsidR="002A5058" w:rsidRPr="002A5058" w:rsidRDefault="002A5058" w:rsidP="002A5058">
      <w:pPr>
        <w:tabs>
          <w:tab w:val="center" w:pos="2116"/>
        </w:tabs>
        <w:autoSpaceDE w:val="0"/>
        <w:autoSpaceDN w:val="0"/>
        <w:adjustRightInd w:val="0"/>
        <w:spacing w:after="0" w:line="240" w:lineRule="auto"/>
        <w:rPr>
          <w:rFonts w:ascii="Arial" w:hAnsi="Arial" w:cs="Arial"/>
          <w:bCs/>
          <w:color w:val="000000"/>
        </w:rPr>
      </w:pPr>
      <w:r w:rsidRPr="002A5058">
        <w:rPr>
          <w:rFonts w:ascii="Arial" w:hAnsi="Arial" w:cs="Arial"/>
          <w:bCs/>
          <w:color w:val="000000"/>
        </w:rPr>
        <w:t xml:space="preserve">Hipotesis : </w:t>
      </w:r>
    </w:p>
    <w:p w:rsidR="002A5058" w:rsidRPr="002A5058" w:rsidRDefault="002A5058" w:rsidP="002A5058">
      <w:pPr>
        <w:tabs>
          <w:tab w:val="center" w:pos="2116"/>
        </w:tabs>
        <w:autoSpaceDE w:val="0"/>
        <w:autoSpaceDN w:val="0"/>
        <w:adjustRightInd w:val="0"/>
        <w:spacing w:after="0" w:line="240" w:lineRule="auto"/>
        <w:rPr>
          <w:rFonts w:ascii="Arial" w:hAnsi="Arial" w:cs="Arial"/>
          <w:bCs/>
          <w:color w:val="000000"/>
        </w:rPr>
      </w:pPr>
      <w:r w:rsidRPr="002A5058">
        <w:rPr>
          <w:rFonts w:ascii="Arial" w:hAnsi="Arial" w:cs="Arial"/>
          <w:bCs/>
          <w:color w:val="000000"/>
        </w:rPr>
        <w:t>H</w:t>
      </w:r>
      <w:r w:rsidRPr="002A5058">
        <w:rPr>
          <w:rFonts w:ascii="Arial" w:hAnsi="Arial" w:cs="Arial"/>
          <w:bCs/>
          <w:color w:val="000000"/>
          <w:vertAlign w:val="subscript"/>
        </w:rPr>
        <w:t xml:space="preserve">o </w:t>
      </w:r>
      <w:r w:rsidRPr="002A5058">
        <w:rPr>
          <w:rFonts w:ascii="Arial" w:hAnsi="Arial" w:cs="Arial"/>
          <w:bCs/>
          <w:color w:val="000000"/>
        </w:rPr>
        <w:t>: 10 jenis model media massa memiliki tingkat kepuasan yang sama</w:t>
      </w:r>
    </w:p>
    <w:p w:rsidR="002A5058" w:rsidRPr="002A5058" w:rsidRDefault="002A5058" w:rsidP="002A5058">
      <w:pPr>
        <w:tabs>
          <w:tab w:val="center" w:pos="2116"/>
        </w:tabs>
        <w:autoSpaceDE w:val="0"/>
        <w:autoSpaceDN w:val="0"/>
        <w:adjustRightInd w:val="0"/>
        <w:spacing w:after="0" w:line="240" w:lineRule="auto"/>
        <w:rPr>
          <w:rFonts w:ascii="Arial" w:hAnsi="Arial" w:cs="Arial"/>
          <w:bCs/>
          <w:color w:val="000000"/>
        </w:rPr>
      </w:pPr>
      <w:r w:rsidRPr="002A5058">
        <w:rPr>
          <w:rFonts w:ascii="Arial" w:hAnsi="Arial" w:cs="Arial"/>
          <w:bCs/>
          <w:color w:val="000000"/>
        </w:rPr>
        <w:t>H</w:t>
      </w:r>
      <w:r w:rsidRPr="002A5058">
        <w:rPr>
          <w:rFonts w:ascii="Arial" w:hAnsi="Arial" w:cs="Arial"/>
          <w:bCs/>
          <w:color w:val="000000"/>
          <w:vertAlign w:val="subscript"/>
        </w:rPr>
        <w:t>1</w:t>
      </w:r>
      <w:r w:rsidRPr="002A5058">
        <w:rPr>
          <w:rFonts w:ascii="Arial" w:hAnsi="Arial" w:cs="Arial"/>
          <w:bCs/>
          <w:color w:val="000000"/>
        </w:rPr>
        <w:t>: 10 jenis model media massa memiliki tingkat kepuasan yang berbeda</w:t>
      </w:r>
    </w:p>
    <w:p w:rsidR="002A5058" w:rsidRPr="002A5058" w:rsidRDefault="002A5058" w:rsidP="002A5058">
      <w:pPr>
        <w:tabs>
          <w:tab w:val="center" w:pos="2116"/>
        </w:tabs>
        <w:autoSpaceDE w:val="0"/>
        <w:autoSpaceDN w:val="0"/>
        <w:adjustRightInd w:val="0"/>
        <w:spacing w:after="0" w:line="240" w:lineRule="auto"/>
        <w:rPr>
          <w:rFonts w:ascii="Arial" w:hAnsi="Arial" w:cs="Arial"/>
          <w:bCs/>
          <w:color w:val="000000"/>
        </w:rPr>
      </w:pPr>
    </w:p>
    <w:p w:rsidR="002A5058" w:rsidRPr="002A5058" w:rsidRDefault="002A5058" w:rsidP="002A5058">
      <w:pPr>
        <w:tabs>
          <w:tab w:val="center" w:pos="2116"/>
        </w:tabs>
        <w:autoSpaceDE w:val="0"/>
        <w:autoSpaceDN w:val="0"/>
        <w:adjustRightInd w:val="0"/>
        <w:spacing w:after="0" w:line="240" w:lineRule="auto"/>
        <w:rPr>
          <w:rFonts w:ascii="Arial" w:hAnsi="Arial" w:cs="Arial"/>
          <w:bCs/>
          <w:color w:val="000000"/>
        </w:rPr>
      </w:pPr>
      <w:r w:rsidRPr="002A5058">
        <w:rPr>
          <w:rFonts w:ascii="Arial" w:hAnsi="Arial" w:cs="Arial"/>
          <w:bCs/>
          <w:color w:val="000000"/>
        </w:rPr>
        <w:t>Jika X hitung  t tabel, maka H</w:t>
      </w:r>
      <w:r w:rsidRPr="002A5058">
        <w:rPr>
          <w:rFonts w:ascii="Arial" w:hAnsi="Arial" w:cs="Arial"/>
          <w:bCs/>
          <w:color w:val="000000"/>
          <w:vertAlign w:val="subscript"/>
        </w:rPr>
        <w:t>o</w:t>
      </w:r>
      <w:r w:rsidRPr="002A5058">
        <w:rPr>
          <w:rFonts w:ascii="Arial" w:hAnsi="Arial" w:cs="Arial"/>
          <w:bCs/>
          <w:color w:val="000000"/>
        </w:rPr>
        <w:t xml:space="preserve"> diterima</w:t>
      </w:r>
    </w:p>
    <w:p w:rsidR="002A5058" w:rsidRPr="002A5058" w:rsidRDefault="002A5058" w:rsidP="002A5058">
      <w:pPr>
        <w:tabs>
          <w:tab w:val="center" w:pos="2116"/>
        </w:tabs>
        <w:autoSpaceDE w:val="0"/>
        <w:autoSpaceDN w:val="0"/>
        <w:adjustRightInd w:val="0"/>
        <w:spacing w:after="0" w:line="240" w:lineRule="auto"/>
        <w:rPr>
          <w:rFonts w:ascii="Arial" w:hAnsi="Arial" w:cs="Arial"/>
          <w:bCs/>
          <w:color w:val="000000"/>
        </w:rPr>
      </w:pPr>
      <w:r w:rsidRPr="002A5058">
        <w:rPr>
          <w:rFonts w:ascii="Arial" w:hAnsi="Arial" w:cs="Arial"/>
          <w:bCs/>
          <w:color w:val="000000"/>
        </w:rPr>
        <w:t>Jika X hitung &gt; t tabel, maka H</w:t>
      </w:r>
      <w:r w:rsidRPr="002A5058">
        <w:rPr>
          <w:rFonts w:ascii="Arial" w:hAnsi="Arial" w:cs="Arial"/>
          <w:bCs/>
          <w:color w:val="000000"/>
          <w:vertAlign w:val="subscript"/>
        </w:rPr>
        <w:t>o</w:t>
      </w:r>
      <w:r w:rsidRPr="002A5058">
        <w:rPr>
          <w:rFonts w:ascii="Arial" w:hAnsi="Arial" w:cs="Arial"/>
          <w:bCs/>
          <w:color w:val="000000"/>
        </w:rPr>
        <w:t xml:space="preserve"> ditolak</w:t>
      </w:r>
    </w:p>
    <w:p w:rsidR="002A5058" w:rsidRPr="002A5058" w:rsidRDefault="002A5058" w:rsidP="002A5058">
      <w:pPr>
        <w:tabs>
          <w:tab w:val="center" w:pos="2116"/>
        </w:tabs>
        <w:autoSpaceDE w:val="0"/>
        <w:autoSpaceDN w:val="0"/>
        <w:adjustRightInd w:val="0"/>
        <w:spacing w:after="0" w:line="240" w:lineRule="auto"/>
        <w:rPr>
          <w:rFonts w:ascii="Arial" w:hAnsi="Arial" w:cs="Arial"/>
          <w:bCs/>
          <w:color w:val="000000"/>
        </w:rPr>
      </w:pPr>
      <w:r w:rsidRPr="002A5058">
        <w:rPr>
          <w:rFonts w:ascii="Arial" w:hAnsi="Arial" w:cs="Arial"/>
          <w:bCs/>
          <w:color w:val="000000"/>
        </w:rPr>
        <w:t>Atau</w:t>
      </w:r>
    </w:p>
    <w:p w:rsidR="002A5058" w:rsidRPr="002A5058" w:rsidRDefault="002A5058" w:rsidP="002A5058">
      <w:pPr>
        <w:tabs>
          <w:tab w:val="center" w:pos="2116"/>
        </w:tabs>
        <w:autoSpaceDE w:val="0"/>
        <w:autoSpaceDN w:val="0"/>
        <w:adjustRightInd w:val="0"/>
        <w:spacing w:after="0" w:line="240" w:lineRule="auto"/>
        <w:rPr>
          <w:rFonts w:ascii="Arial" w:hAnsi="Arial" w:cs="Arial"/>
          <w:bCs/>
          <w:color w:val="000000"/>
        </w:rPr>
      </w:pPr>
      <w:r w:rsidRPr="002A5058">
        <w:rPr>
          <w:rFonts w:ascii="Arial" w:hAnsi="Arial" w:cs="Arial"/>
          <w:bCs/>
          <w:color w:val="000000"/>
        </w:rPr>
        <w:t>Jika Asymp Sig &gt; α, maka H</w:t>
      </w:r>
      <w:r w:rsidRPr="002A5058">
        <w:rPr>
          <w:rFonts w:ascii="Arial" w:hAnsi="Arial" w:cs="Arial"/>
          <w:bCs/>
          <w:color w:val="000000"/>
          <w:vertAlign w:val="subscript"/>
        </w:rPr>
        <w:t>o</w:t>
      </w:r>
      <w:r w:rsidRPr="002A5058">
        <w:rPr>
          <w:rFonts w:ascii="Arial" w:hAnsi="Arial" w:cs="Arial"/>
          <w:bCs/>
          <w:color w:val="000000"/>
        </w:rPr>
        <w:t xml:space="preserve"> diterima</w:t>
      </w:r>
    </w:p>
    <w:p w:rsidR="002A5058" w:rsidRPr="002A5058" w:rsidRDefault="002A5058" w:rsidP="002A5058">
      <w:pPr>
        <w:tabs>
          <w:tab w:val="center" w:pos="2116"/>
        </w:tabs>
        <w:autoSpaceDE w:val="0"/>
        <w:autoSpaceDN w:val="0"/>
        <w:adjustRightInd w:val="0"/>
        <w:spacing w:after="0" w:line="240" w:lineRule="auto"/>
        <w:rPr>
          <w:rFonts w:ascii="Arial" w:hAnsi="Arial" w:cs="Arial"/>
          <w:bCs/>
          <w:color w:val="000000"/>
        </w:rPr>
      </w:pPr>
      <w:r w:rsidRPr="002A5058">
        <w:rPr>
          <w:rFonts w:ascii="Arial" w:hAnsi="Arial" w:cs="Arial"/>
          <w:bCs/>
          <w:color w:val="000000"/>
        </w:rPr>
        <w:t>Jika Asymp Sig &lt; α, maka H</w:t>
      </w:r>
      <w:r w:rsidRPr="002A5058">
        <w:rPr>
          <w:rFonts w:ascii="Arial" w:hAnsi="Arial" w:cs="Arial"/>
          <w:bCs/>
          <w:color w:val="000000"/>
          <w:vertAlign w:val="subscript"/>
        </w:rPr>
        <w:t>o</w:t>
      </w:r>
      <w:r w:rsidRPr="002A5058">
        <w:rPr>
          <w:rFonts w:ascii="Arial" w:hAnsi="Arial" w:cs="Arial"/>
          <w:bCs/>
          <w:color w:val="000000"/>
        </w:rPr>
        <w:t xml:space="preserve"> ditolak</w:t>
      </w:r>
    </w:p>
    <w:p w:rsidR="001A54CA" w:rsidRPr="007506E3" w:rsidRDefault="001A54CA" w:rsidP="003404FC">
      <w:pPr>
        <w:pStyle w:val="ListParagraph"/>
        <w:autoSpaceDE w:val="0"/>
        <w:autoSpaceDN w:val="0"/>
        <w:adjustRightInd w:val="0"/>
        <w:spacing w:after="0" w:line="360" w:lineRule="auto"/>
        <w:ind w:left="0" w:firstLine="714"/>
        <w:jc w:val="both"/>
        <w:rPr>
          <w:rFonts w:ascii="Arial" w:hAnsi="Arial" w:cs="Arial"/>
        </w:rPr>
      </w:pPr>
    </w:p>
    <w:p w:rsidR="00DE2585" w:rsidRPr="007506E3" w:rsidRDefault="00DE2585" w:rsidP="00C9079F">
      <w:pPr>
        <w:pBdr>
          <w:top w:val="nil"/>
          <w:left w:val="nil"/>
          <w:bottom w:val="nil"/>
          <w:right w:val="nil"/>
          <w:between w:val="nil"/>
        </w:pBdr>
        <w:spacing w:after="0" w:line="360" w:lineRule="auto"/>
        <w:jc w:val="both"/>
        <w:rPr>
          <w:rFonts w:ascii="Arial" w:eastAsia="Arial" w:hAnsi="Arial" w:cs="Arial"/>
          <w:b/>
          <w:color w:val="000000"/>
        </w:rPr>
      </w:pPr>
      <w:r w:rsidRPr="007506E3">
        <w:rPr>
          <w:rFonts w:ascii="Arial" w:eastAsia="Arial" w:hAnsi="Arial" w:cs="Arial"/>
          <w:b/>
          <w:color w:val="000000"/>
        </w:rPr>
        <w:t>HASIL DAN PEMBAHASAN</w:t>
      </w:r>
    </w:p>
    <w:p w:rsidR="009F281E" w:rsidRPr="007506E3" w:rsidRDefault="009F281E" w:rsidP="00C9079F">
      <w:pPr>
        <w:pBdr>
          <w:top w:val="nil"/>
          <w:left w:val="nil"/>
          <w:bottom w:val="nil"/>
          <w:right w:val="nil"/>
          <w:between w:val="nil"/>
        </w:pBdr>
        <w:spacing w:after="0" w:line="360" w:lineRule="auto"/>
        <w:jc w:val="both"/>
        <w:rPr>
          <w:rFonts w:ascii="Arial" w:eastAsia="Arial" w:hAnsi="Arial" w:cs="Arial"/>
          <w:b/>
          <w:color w:val="000000"/>
        </w:rPr>
      </w:pPr>
      <w:r w:rsidRPr="007506E3">
        <w:rPr>
          <w:rFonts w:ascii="Arial" w:eastAsia="Arial" w:hAnsi="Arial" w:cs="Arial"/>
          <w:b/>
          <w:color w:val="000000"/>
        </w:rPr>
        <w:t>Keadaan Umum Lokasi Penelitian</w:t>
      </w:r>
    </w:p>
    <w:p w:rsidR="000D47FA" w:rsidRPr="007506E3" w:rsidRDefault="00E106EC" w:rsidP="00C9079F">
      <w:pPr>
        <w:pBdr>
          <w:top w:val="nil"/>
          <w:left w:val="nil"/>
          <w:bottom w:val="nil"/>
          <w:right w:val="nil"/>
          <w:between w:val="nil"/>
        </w:pBdr>
        <w:spacing w:after="0" w:line="360" w:lineRule="auto"/>
        <w:ind w:firstLine="720"/>
        <w:jc w:val="both"/>
        <w:rPr>
          <w:rFonts w:ascii="Arial" w:eastAsia="Arial" w:hAnsi="Arial" w:cs="Arial"/>
          <w:color w:val="000000"/>
        </w:rPr>
      </w:pPr>
      <w:r w:rsidRPr="007506E3">
        <w:rPr>
          <w:rFonts w:ascii="Arial" w:eastAsia="Arial" w:hAnsi="Arial" w:cs="Arial"/>
          <w:color w:val="000000"/>
        </w:rPr>
        <w:t xml:space="preserve">Penelitian ini dilaksanakan di Provinsi Jawa Barat, yang dilakukan secara purposive sampling kepada responden. </w:t>
      </w:r>
      <w:r w:rsidR="00555095" w:rsidRPr="007506E3">
        <w:rPr>
          <w:rFonts w:ascii="Arial" w:hAnsi="Arial" w:cs="Arial"/>
        </w:rPr>
        <w:t xml:space="preserve">Provinsi Jawa Barat secara geografis terletak di antara 5°50’ - 7°50’ LS dan 104°48’ - 108°48’ BT. </w:t>
      </w:r>
      <w:r w:rsidR="00555095" w:rsidRPr="007506E3">
        <w:rPr>
          <w:rFonts w:ascii="Arial" w:eastAsia="Arial" w:hAnsi="Arial" w:cs="Arial"/>
          <w:color w:val="000000"/>
        </w:rPr>
        <w:t xml:space="preserve"> </w:t>
      </w:r>
      <w:r w:rsidR="00555095" w:rsidRPr="007506E3">
        <w:rPr>
          <w:rFonts w:ascii="Arial" w:hAnsi="Arial" w:cs="Arial"/>
        </w:rPr>
        <w:t xml:space="preserve">Secara administrasi batas-batas Provinsi Jawa Barat adalah sebagai berikut : sebelah utara berbatasan dengan laut Jawa, sebelah timur berbatasan dengan provinsi Jawa Tengah, sebelah selatan berbatasan dengan Samudera Hindia dan sebelah barat berbatasan dengan Provinsi DKI Jakarta dan Provinsi Banten. </w:t>
      </w:r>
      <w:r w:rsidRPr="007506E3">
        <w:rPr>
          <w:rFonts w:ascii="Arial" w:eastAsia="Arial" w:hAnsi="Arial" w:cs="Arial"/>
          <w:color w:val="000000"/>
        </w:rPr>
        <w:t xml:space="preserve">Provinsi Jawa Barat merupakan salah satu wilayah yang terkena dampak Covid 19. Provinsi Jawa Barat berbatasan langsung dengan Daerah Khusus Ibukota Negara yang merupakan salah satu </w:t>
      </w:r>
      <w:r w:rsidRPr="00B63792">
        <w:rPr>
          <w:rFonts w:ascii="Arial" w:eastAsia="Arial" w:hAnsi="Arial" w:cs="Arial"/>
          <w:i/>
          <w:color w:val="000000"/>
        </w:rPr>
        <w:t>epicentrum</w:t>
      </w:r>
      <w:r w:rsidRPr="007506E3">
        <w:rPr>
          <w:rFonts w:ascii="Arial" w:eastAsia="Arial" w:hAnsi="Arial" w:cs="Arial"/>
          <w:color w:val="000000"/>
        </w:rPr>
        <w:t xml:space="preserve"> dari penyebaran virus Covid 19.</w:t>
      </w:r>
    </w:p>
    <w:p w:rsidR="00555095" w:rsidRDefault="00555095" w:rsidP="00C9079F">
      <w:pPr>
        <w:pBdr>
          <w:top w:val="nil"/>
          <w:left w:val="nil"/>
          <w:bottom w:val="nil"/>
          <w:right w:val="nil"/>
          <w:between w:val="nil"/>
        </w:pBdr>
        <w:spacing w:after="0" w:line="360" w:lineRule="auto"/>
        <w:ind w:firstLine="720"/>
        <w:jc w:val="both"/>
        <w:rPr>
          <w:rFonts w:ascii="Arial" w:hAnsi="Arial" w:cs="Arial"/>
        </w:rPr>
      </w:pPr>
      <w:r w:rsidRPr="007506E3">
        <w:rPr>
          <w:rFonts w:ascii="Arial" w:hAnsi="Arial" w:cs="Arial"/>
        </w:rPr>
        <w:lastRenderedPageBreak/>
        <w:t>Sebagian besar wilayah kabupaten/kota di Provinsi Jawa Barat berbatasan dengan laut, sehingga wilayah Provinsi Jawa Barat memiliki garis pantai cukup panjang, yaitu 755,83 km. Wilayah perairan laut Provinsi Jawa Barat terbagi menjadi 2 yaitu Laut Jawa dan Samudera Indonesia. Panjang garis pantai Provinsi Jawa Barat mencapai sekitar 1.000 km. Secara geografis, wilayah Provinsi Jawa Barat terletak antara 5</w:t>
      </w:r>
      <w:r w:rsidRPr="007506E3">
        <w:rPr>
          <w:rFonts w:ascii="Arial" w:hAnsi="Arial" w:cs="Arial"/>
          <w:vertAlign w:val="superscript"/>
        </w:rPr>
        <w:t>o</w:t>
      </w:r>
      <w:r w:rsidRPr="007506E3">
        <w:rPr>
          <w:rFonts w:ascii="Arial" w:hAnsi="Arial" w:cs="Arial"/>
        </w:rPr>
        <w:t>40’ – 8</w:t>
      </w:r>
      <w:r w:rsidRPr="00B63792">
        <w:rPr>
          <w:rFonts w:ascii="Arial" w:hAnsi="Arial" w:cs="Arial"/>
          <w:vertAlign w:val="superscript"/>
        </w:rPr>
        <w:t>o</w:t>
      </w:r>
      <w:r w:rsidRPr="007506E3">
        <w:rPr>
          <w:rFonts w:ascii="Arial" w:hAnsi="Arial" w:cs="Arial"/>
        </w:rPr>
        <w:t>0’ LS dan 106</w:t>
      </w:r>
      <w:r w:rsidRPr="007506E3">
        <w:rPr>
          <w:rFonts w:ascii="Arial" w:hAnsi="Arial" w:cs="Arial"/>
          <w:vertAlign w:val="superscript"/>
        </w:rPr>
        <w:t>o</w:t>
      </w:r>
      <w:r w:rsidRPr="007506E3">
        <w:rPr>
          <w:rFonts w:ascii="Arial" w:hAnsi="Arial" w:cs="Arial"/>
        </w:rPr>
        <w:t>0’ – 109</w:t>
      </w:r>
      <w:r w:rsidRPr="007506E3">
        <w:rPr>
          <w:rFonts w:ascii="Arial" w:hAnsi="Arial" w:cs="Arial"/>
          <w:vertAlign w:val="superscript"/>
        </w:rPr>
        <w:t>o</w:t>
      </w:r>
      <w:r w:rsidRPr="007506E3">
        <w:rPr>
          <w:rFonts w:ascii="Arial" w:hAnsi="Arial" w:cs="Arial"/>
        </w:rPr>
        <w:t>0’ BT</w:t>
      </w:r>
      <w:r w:rsidR="00DF6990" w:rsidRPr="007506E3">
        <w:rPr>
          <w:rFonts w:ascii="Arial" w:hAnsi="Arial" w:cs="Arial"/>
        </w:rPr>
        <w:t xml:space="preserve"> (Profil Perikanan dan Kelautan Provinsi Jawa Barat, 2019).</w:t>
      </w:r>
    </w:p>
    <w:p w:rsidR="00B63792" w:rsidRDefault="00B63792" w:rsidP="00C9079F">
      <w:pPr>
        <w:pBdr>
          <w:top w:val="nil"/>
          <w:left w:val="nil"/>
          <w:bottom w:val="nil"/>
          <w:right w:val="nil"/>
          <w:between w:val="nil"/>
        </w:pBdr>
        <w:spacing w:after="0" w:line="360" w:lineRule="auto"/>
        <w:ind w:firstLine="720"/>
        <w:jc w:val="both"/>
        <w:rPr>
          <w:rFonts w:ascii="Arial" w:hAnsi="Arial" w:cs="Arial"/>
        </w:rPr>
      </w:pPr>
      <w:r>
        <w:rPr>
          <w:rFonts w:ascii="Arial" w:hAnsi="Arial" w:cs="Arial"/>
        </w:rPr>
        <w:t>Provinsi Jawa Barat memiliki potensi pengembangan di sektor perikanan, khususnya dalam pemasaran produk perikanan. Preferensi konsumen produk oalahan perikanan di Jawa Barat, mengalami penurunan pada saat terjadinya pandemik Covid 19, hal ini menyebabkan tingkat pendapatan pelaku usaha perikanan mengalami penurunan secara drastis. Salah satu strategi yang dilakukan dalam memasarkan produk perikanan dengan menggunakan media sosial dan mengikuti protokol kesehatan</w:t>
      </w:r>
      <w:r w:rsidR="00E6259E">
        <w:rPr>
          <w:rFonts w:ascii="Arial" w:hAnsi="Arial" w:cs="Arial"/>
        </w:rPr>
        <w:t>.</w:t>
      </w:r>
    </w:p>
    <w:p w:rsidR="009F281E" w:rsidRPr="007506E3" w:rsidRDefault="009F281E" w:rsidP="00C9079F">
      <w:pPr>
        <w:pBdr>
          <w:top w:val="nil"/>
          <w:left w:val="nil"/>
          <w:bottom w:val="nil"/>
          <w:right w:val="nil"/>
          <w:between w:val="nil"/>
        </w:pBdr>
        <w:spacing w:after="0" w:line="360" w:lineRule="auto"/>
        <w:jc w:val="both"/>
        <w:rPr>
          <w:rFonts w:ascii="Arial" w:eastAsia="Arial" w:hAnsi="Arial" w:cs="Arial"/>
          <w:b/>
          <w:color w:val="000000"/>
        </w:rPr>
      </w:pPr>
      <w:r w:rsidRPr="007506E3">
        <w:rPr>
          <w:rFonts w:ascii="Arial" w:eastAsia="Arial" w:hAnsi="Arial" w:cs="Arial"/>
          <w:b/>
          <w:color w:val="000000"/>
        </w:rPr>
        <w:t>Karakteristik Responden</w:t>
      </w:r>
    </w:p>
    <w:p w:rsidR="000508E4" w:rsidRPr="007506E3" w:rsidRDefault="000508E4" w:rsidP="00C9079F">
      <w:pPr>
        <w:pBdr>
          <w:top w:val="nil"/>
          <w:left w:val="nil"/>
          <w:bottom w:val="nil"/>
          <w:right w:val="nil"/>
          <w:between w:val="nil"/>
        </w:pBdr>
        <w:spacing w:after="0" w:line="360" w:lineRule="auto"/>
        <w:ind w:firstLine="720"/>
        <w:jc w:val="both"/>
        <w:rPr>
          <w:rFonts w:ascii="Arial" w:eastAsia="Arial" w:hAnsi="Arial" w:cs="Arial"/>
          <w:color w:val="000000"/>
        </w:rPr>
      </w:pPr>
      <w:r w:rsidRPr="007506E3">
        <w:rPr>
          <w:rFonts w:ascii="Arial" w:eastAsia="Arial" w:hAnsi="Arial" w:cs="Arial"/>
          <w:color w:val="000000"/>
        </w:rPr>
        <w:t xml:space="preserve">Berdasarkan hasil penelitian di lapangan </w:t>
      </w:r>
      <w:r w:rsidR="00BD625D">
        <w:rPr>
          <w:rFonts w:ascii="Arial" w:eastAsia="Arial" w:hAnsi="Arial" w:cs="Arial"/>
          <w:color w:val="000000"/>
        </w:rPr>
        <w:t xml:space="preserve">pada Gambar 1 </w:t>
      </w:r>
      <w:r w:rsidRPr="007506E3">
        <w:rPr>
          <w:rFonts w:ascii="Arial" w:eastAsia="Arial" w:hAnsi="Arial" w:cs="Arial"/>
          <w:color w:val="000000"/>
        </w:rPr>
        <w:t xml:space="preserve">karakteristik responden berdasarkan tingkat pendidikan </w:t>
      </w:r>
      <w:r w:rsidR="00E76D26" w:rsidRPr="007506E3">
        <w:rPr>
          <w:rFonts w:ascii="Arial" w:eastAsia="Arial" w:hAnsi="Arial" w:cs="Arial"/>
          <w:color w:val="000000"/>
        </w:rPr>
        <w:t>sebanyak 45 % lulusan sekolah menengah pertama, 30 % lulusan sekolah menengah atas,</w:t>
      </w:r>
      <w:r w:rsidR="00583315" w:rsidRPr="007506E3">
        <w:rPr>
          <w:rFonts w:ascii="Arial" w:eastAsia="Arial" w:hAnsi="Arial" w:cs="Arial"/>
          <w:color w:val="000000"/>
        </w:rPr>
        <w:t xml:space="preserve"> 17 % lulusan sekolah dasar, 5 % lulusan diploma dan 3 % lulusan sarjana.</w:t>
      </w:r>
      <w:r w:rsidR="00ED6AA2" w:rsidRPr="007506E3">
        <w:rPr>
          <w:rFonts w:ascii="Arial" w:eastAsia="Arial" w:hAnsi="Arial" w:cs="Arial"/>
          <w:color w:val="000000"/>
        </w:rPr>
        <w:t xml:space="preserve"> Tingkat pendidikan responden memiliki peran serta dalam menentukan penggunaan media sosial dalam kegiatan pelaku usaha perikanan. </w:t>
      </w:r>
      <w:r w:rsidR="00B63792">
        <w:rPr>
          <w:rFonts w:ascii="Arial" w:eastAsia="Arial" w:hAnsi="Arial" w:cs="Arial"/>
          <w:color w:val="000000"/>
        </w:rPr>
        <w:t xml:space="preserve"> Karakteristik responden berdasarkan tingkat pendidikan memberikan pengaruh terhadap pengambilan keputusan dalam melakukan usaha di sektor perikanan dan penggunan media sosial dalam melakukan usaha perikanan.</w:t>
      </w:r>
    </w:p>
    <w:tbl>
      <w:tblPr>
        <w:tblStyle w:val="TableGrid"/>
        <w:tblW w:w="779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2"/>
      </w:tblGrid>
      <w:tr w:rsidR="00A27C89" w:rsidTr="002A5058">
        <w:trPr>
          <w:jc w:val="center"/>
        </w:trPr>
        <w:tc>
          <w:tcPr>
            <w:tcW w:w="7792" w:type="dxa"/>
          </w:tcPr>
          <w:p w:rsidR="00DB535E" w:rsidRDefault="00DB535E" w:rsidP="00DB535E">
            <w:pPr>
              <w:spacing w:before="240" w:line="360" w:lineRule="auto"/>
              <w:jc w:val="center"/>
              <w:rPr>
                <w:rFonts w:ascii="Arial" w:eastAsia="Arial" w:hAnsi="Arial" w:cs="Arial"/>
                <w:b/>
                <w:color w:val="000000"/>
              </w:rPr>
            </w:pPr>
            <w:r>
              <w:rPr>
                <w:noProof/>
                <w:lang w:eastAsia="id-ID"/>
              </w:rPr>
              <w:drawing>
                <wp:inline distT="0" distB="0" distL="0" distR="0" wp14:anchorId="139C7A52" wp14:editId="630FCFF3">
                  <wp:extent cx="4448175" cy="21240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A27C89" w:rsidTr="002A5058">
        <w:trPr>
          <w:jc w:val="center"/>
        </w:trPr>
        <w:tc>
          <w:tcPr>
            <w:tcW w:w="7792" w:type="dxa"/>
          </w:tcPr>
          <w:p w:rsidR="00A27C89" w:rsidRPr="00A27C89" w:rsidRDefault="00A27C89" w:rsidP="00A86E88">
            <w:pPr>
              <w:jc w:val="center"/>
              <w:rPr>
                <w:rFonts w:ascii="Arial" w:hAnsi="Arial" w:cs="Arial"/>
                <w:b/>
                <w:noProof/>
                <w:lang w:eastAsia="id-ID"/>
              </w:rPr>
            </w:pPr>
            <w:r w:rsidRPr="00A27C89">
              <w:rPr>
                <w:rFonts w:ascii="Arial" w:hAnsi="Arial" w:cs="Arial"/>
                <w:b/>
                <w:noProof/>
                <w:lang w:eastAsia="id-ID"/>
              </w:rPr>
              <w:t>Gambar 1</w:t>
            </w:r>
          </w:p>
          <w:p w:rsidR="00A27C89" w:rsidRPr="00A27C89" w:rsidRDefault="00A27C89" w:rsidP="00A86E88">
            <w:pPr>
              <w:jc w:val="center"/>
              <w:rPr>
                <w:rFonts w:ascii="Arial" w:hAnsi="Arial" w:cs="Arial"/>
                <w:b/>
                <w:noProof/>
                <w:lang w:eastAsia="id-ID"/>
              </w:rPr>
            </w:pPr>
            <w:r w:rsidRPr="00A27C89">
              <w:rPr>
                <w:rFonts w:ascii="Arial" w:hAnsi="Arial" w:cs="Arial"/>
                <w:b/>
                <w:noProof/>
                <w:lang w:eastAsia="id-ID"/>
              </w:rPr>
              <w:t>Karakteristik responden berdasarkan pendidikan</w:t>
            </w:r>
          </w:p>
          <w:p w:rsidR="00A27C89" w:rsidRPr="00A27C89" w:rsidRDefault="00A27C89" w:rsidP="00A86E88">
            <w:pPr>
              <w:jc w:val="center"/>
              <w:rPr>
                <w:rFonts w:ascii="Arial" w:hAnsi="Arial" w:cs="Arial"/>
                <w:b/>
                <w:noProof/>
                <w:lang w:eastAsia="id-ID"/>
              </w:rPr>
            </w:pPr>
            <w:r w:rsidRPr="00A27C89">
              <w:rPr>
                <w:rFonts w:ascii="Arial" w:hAnsi="Arial" w:cs="Arial"/>
                <w:b/>
                <w:noProof/>
                <w:lang w:eastAsia="id-ID"/>
              </w:rPr>
              <w:t xml:space="preserve">Figure 1 </w:t>
            </w:r>
          </w:p>
          <w:p w:rsidR="00A27C89" w:rsidRPr="00A86E88" w:rsidRDefault="00A27C89" w:rsidP="00A86E88">
            <w:pPr>
              <w:jc w:val="center"/>
              <w:rPr>
                <w:rFonts w:ascii="Arial" w:hAnsi="Arial" w:cs="Arial"/>
                <w:noProof/>
                <w:sz w:val="20"/>
                <w:szCs w:val="20"/>
                <w:lang w:eastAsia="id-ID"/>
              </w:rPr>
            </w:pPr>
            <w:r w:rsidRPr="00A27C89">
              <w:rPr>
                <w:rFonts w:ascii="Arial" w:hAnsi="Arial" w:cs="Arial"/>
                <w:b/>
                <w:noProof/>
                <w:lang w:eastAsia="id-ID"/>
              </w:rPr>
              <w:t>Characteristict responden based on educations</w:t>
            </w:r>
          </w:p>
        </w:tc>
      </w:tr>
    </w:tbl>
    <w:p w:rsidR="00BD625D" w:rsidRDefault="00BD625D" w:rsidP="00C9079F">
      <w:pPr>
        <w:pBdr>
          <w:top w:val="nil"/>
          <w:left w:val="nil"/>
          <w:bottom w:val="nil"/>
          <w:right w:val="nil"/>
          <w:between w:val="nil"/>
        </w:pBdr>
        <w:spacing w:before="240" w:after="0" w:line="360" w:lineRule="auto"/>
        <w:ind w:firstLine="720"/>
        <w:jc w:val="both"/>
        <w:rPr>
          <w:rFonts w:ascii="Arial" w:eastAsia="Arial" w:hAnsi="Arial" w:cs="Arial"/>
          <w:color w:val="000000"/>
        </w:rPr>
      </w:pPr>
      <w:r>
        <w:rPr>
          <w:rFonts w:ascii="Arial" w:eastAsia="Arial" w:hAnsi="Arial" w:cs="Arial"/>
          <w:color w:val="000000"/>
        </w:rPr>
        <w:t>Tingkat pendidikan seseorang akan memberikan respon yang berbeda pada setiap kebijakan yang dilakukan oleh pemerintah, seperti pada saat kondisi pandemik Covid 19 dalam menerapkan protokol kesehatan ketika melakukan aktivitas usaha di luar rumah. Pelaku usaha perikanan memiliki pandangan yang berbeda beda terhadap kondisi pandemik Covid 19 dalam memperoleh informasi dan pengetahuan mengenai kon</w:t>
      </w:r>
      <w:r w:rsidR="00595EC1">
        <w:rPr>
          <w:rFonts w:ascii="Arial" w:eastAsia="Arial" w:hAnsi="Arial" w:cs="Arial"/>
          <w:color w:val="000000"/>
        </w:rPr>
        <w:t>disi dan perkembangan Covid 19 melalui media sosial.</w:t>
      </w:r>
    </w:p>
    <w:p w:rsidR="00BD625D" w:rsidRDefault="00BD625D" w:rsidP="00C9079F">
      <w:pPr>
        <w:pBdr>
          <w:top w:val="nil"/>
          <w:left w:val="nil"/>
          <w:bottom w:val="nil"/>
          <w:right w:val="nil"/>
          <w:between w:val="nil"/>
        </w:pBdr>
        <w:spacing w:before="240" w:after="0" w:line="360" w:lineRule="auto"/>
        <w:ind w:firstLine="720"/>
        <w:jc w:val="both"/>
        <w:rPr>
          <w:rFonts w:ascii="Arial" w:eastAsia="Arial" w:hAnsi="Arial" w:cs="Arial"/>
          <w:color w:val="000000"/>
        </w:rPr>
      </w:pPr>
    </w:p>
    <w:p w:rsidR="0015000C" w:rsidRPr="00ED6AA2" w:rsidRDefault="00595EC1" w:rsidP="00C9079F">
      <w:pPr>
        <w:pBdr>
          <w:top w:val="nil"/>
          <w:left w:val="nil"/>
          <w:bottom w:val="nil"/>
          <w:right w:val="nil"/>
          <w:between w:val="nil"/>
        </w:pBdr>
        <w:spacing w:before="240" w:after="0" w:line="360" w:lineRule="auto"/>
        <w:ind w:firstLine="720"/>
        <w:jc w:val="both"/>
        <w:rPr>
          <w:rFonts w:ascii="Arial" w:eastAsia="Arial" w:hAnsi="Arial" w:cs="Arial"/>
          <w:color w:val="000000"/>
        </w:rPr>
      </w:pPr>
      <w:r>
        <w:rPr>
          <w:rFonts w:ascii="Arial" w:eastAsia="Arial" w:hAnsi="Arial" w:cs="Arial"/>
          <w:color w:val="000000"/>
        </w:rPr>
        <w:lastRenderedPageBreak/>
        <w:t>Berdasarkan hasil penelitian di lapangan pada Gambar 2 k</w:t>
      </w:r>
      <w:r w:rsidR="00ED6AA2" w:rsidRPr="00ED6AA2">
        <w:rPr>
          <w:rFonts w:ascii="Arial" w:eastAsia="Arial" w:hAnsi="Arial" w:cs="Arial"/>
          <w:color w:val="000000"/>
        </w:rPr>
        <w:t xml:space="preserve">arakteristik responden berdasarkan usia  37 % berada </w:t>
      </w:r>
      <w:r w:rsidR="00ED6AA2">
        <w:rPr>
          <w:rFonts w:ascii="Arial" w:eastAsia="Arial" w:hAnsi="Arial" w:cs="Arial"/>
          <w:color w:val="000000"/>
        </w:rPr>
        <w:t>p</w:t>
      </w:r>
      <w:r w:rsidR="00ED6AA2" w:rsidRPr="00ED6AA2">
        <w:rPr>
          <w:rFonts w:ascii="Arial" w:eastAsia="Arial" w:hAnsi="Arial" w:cs="Arial"/>
          <w:color w:val="000000"/>
        </w:rPr>
        <w:t xml:space="preserve">ada rentang usia 41 – 50 tahun, </w:t>
      </w:r>
      <w:r w:rsidR="00ED6AA2">
        <w:rPr>
          <w:rFonts w:ascii="Arial" w:eastAsia="Arial" w:hAnsi="Arial" w:cs="Arial"/>
          <w:color w:val="000000"/>
        </w:rPr>
        <w:t xml:space="preserve">30 % berada pada rentang usia 51 – 60 tahun, 20 % berada pada rentang usia 31-40 tahun, 8 % berada pada rentang usia </w:t>
      </w:r>
      <w:r w:rsidR="0059749C">
        <w:rPr>
          <w:rFonts w:ascii="Arial" w:eastAsia="Arial" w:hAnsi="Arial" w:cs="Arial"/>
          <w:color w:val="000000"/>
        </w:rPr>
        <w:t xml:space="preserve">20 -30 tahun dan 5 % berada pada rentang usia 61 – 70 tahun. </w:t>
      </w:r>
      <w:r w:rsidR="00BD625D">
        <w:rPr>
          <w:rFonts w:ascii="Arial" w:eastAsia="Arial" w:hAnsi="Arial" w:cs="Arial"/>
          <w:color w:val="000000"/>
        </w:rPr>
        <w:t xml:space="preserve">Karakteristik responden berdasarkan usia akan memberikan pengaruh terhadap pengambilan keputusan dalam penggunaan media sosial dalam melakukan usaha perikanan. Rentang usia 20 – 30 tahun lebih memilih media sosial untuk memasarkan produk perikanan dengan segmen pasar  </w:t>
      </w:r>
      <w:r w:rsidR="00BD625D" w:rsidRPr="00BD625D">
        <w:rPr>
          <w:rFonts w:ascii="Arial" w:eastAsia="Arial" w:hAnsi="Arial" w:cs="Arial"/>
          <w:i/>
          <w:color w:val="000000"/>
        </w:rPr>
        <w:t>e-marketing</w:t>
      </w:r>
      <w:r w:rsidR="00BD625D">
        <w:rPr>
          <w:rFonts w:ascii="Arial" w:eastAsia="Arial" w:hAnsi="Arial" w:cs="Arial"/>
          <w:color w:val="000000"/>
        </w:rPr>
        <w:t xml:space="preserve"> atau </w:t>
      </w:r>
      <w:r w:rsidR="00BD625D" w:rsidRPr="00BD625D">
        <w:rPr>
          <w:rFonts w:ascii="Arial" w:eastAsia="Arial" w:hAnsi="Arial" w:cs="Arial"/>
          <w:i/>
          <w:color w:val="000000"/>
        </w:rPr>
        <w:t>digital marketing</w:t>
      </w:r>
      <w:r w:rsidR="00BD625D">
        <w:rPr>
          <w:rFonts w:ascii="Arial" w:eastAsia="Arial" w:hAnsi="Arial" w:cs="Arial"/>
          <w:color w:val="000000"/>
        </w:rPr>
        <w:t xml:space="preserve"> dibandingkan dengan pasar tradisional.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5"/>
      </w:tblGrid>
      <w:tr w:rsidR="00A27C89" w:rsidTr="002A5058">
        <w:trPr>
          <w:jc w:val="center"/>
        </w:trPr>
        <w:tc>
          <w:tcPr>
            <w:tcW w:w="7225" w:type="dxa"/>
          </w:tcPr>
          <w:p w:rsidR="00A27C89" w:rsidRDefault="00A27C89" w:rsidP="00A27C89">
            <w:pPr>
              <w:spacing w:before="240" w:line="360" w:lineRule="auto"/>
              <w:jc w:val="both"/>
              <w:rPr>
                <w:rFonts w:ascii="Arial" w:eastAsia="Arial" w:hAnsi="Arial" w:cs="Arial"/>
                <w:b/>
                <w:color w:val="000000"/>
              </w:rPr>
            </w:pPr>
            <w:r>
              <w:rPr>
                <w:noProof/>
                <w:lang w:eastAsia="id-ID"/>
              </w:rPr>
              <w:drawing>
                <wp:inline distT="0" distB="0" distL="0" distR="0" wp14:anchorId="21A9F556" wp14:editId="755D44BE">
                  <wp:extent cx="4286250" cy="1990725"/>
                  <wp:effectExtent l="0" t="0" r="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r w:rsidR="00A27C89" w:rsidTr="002A5058">
        <w:trPr>
          <w:jc w:val="center"/>
        </w:trPr>
        <w:tc>
          <w:tcPr>
            <w:tcW w:w="7225" w:type="dxa"/>
          </w:tcPr>
          <w:p w:rsidR="00A27C89" w:rsidRPr="00A27C89" w:rsidRDefault="00A27C89" w:rsidP="00A27C89">
            <w:pPr>
              <w:jc w:val="center"/>
              <w:rPr>
                <w:rFonts w:ascii="Arial" w:eastAsia="Arial" w:hAnsi="Arial" w:cs="Arial"/>
                <w:b/>
                <w:color w:val="000000"/>
              </w:rPr>
            </w:pPr>
            <w:r w:rsidRPr="00A27C89">
              <w:rPr>
                <w:rFonts w:ascii="Arial" w:eastAsia="Arial" w:hAnsi="Arial" w:cs="Arial"/>
                <w:b/>
                <w:color w:val="000000"/>
              </w:rPr>
              <w:t>Gambar 2</w:t>
            </w:r>
          </w:p>
          <w:p w:rsidR="00A27C89" w:rsidRPr="00A27C89" w:rsidRDefault="00A27C89" w:rsidP="00A27C89">
            <w:pPr>
              <w:jc w:val="center"/>
              <w:rPr>
                <w:rFonts w:ascii="Arial" w:hAnsi="Arial" w:cs="Arial"/>
                <w:b/>
                <w:noProof/>
                <w:lang w:eastAsia="id-ID"/>
              </w:rPr>
            </w:pPr>
            <w:r w:rsidRPr="00A27C89">
              <w:rPr>
                <w:rFonts w:ascii="Arial" w:hAnsi="Arial" w:cs="Arial"/>
                <w:b/>
                <w:noProof/>
                <w:lang w:eastAsia="id-ID"/>
              </w:rPr>
              <w:t>Karakteristik responden berdasarkan usia</w:t>
            </w:r>
          </w:p>
          <w:p w:rsidR="00A27C89" w:rsidRPr="00A27C89" w:rsidRDefault="00A27C89" w:rsidP="00A27C89">
            <w:pPr>
              <w:jc w:val="center"/>
              <w:rPr>
                <w:rFonts w:ascii="Arial" w:hAnsi="Arial" w:cs="Arial"/>
                <w:b/>
                <w:noProof/>
                <w:lang w:eastAsia="id-ID"/>
              </w:rPr>
            </w:pPr>
            <w:r w:rsidRPr="00A27C89">
              <w:rPr>
                <w:rFonts w:ascii="Arial" w:hAnsi="Arial" w:cs="Arial"/>
                <w:b/>
                <w:noProof/>
                <w:lang w:eastAsia="id-ID"/>
              </w:rPr>
              <w:t xml:space="preserve">Figure </w:t>
            </w:r>
            <w:r>
              <w:rPr>
                <w:rFonts w:ascii="Arial" w:hAnsi="Arial" w:cs="Arial"/>
                <w:b/>
                <w:noProof/>
                <w:lang w:eastAsia="id-ID"/>
              </w:rPr>
              <w:t xml:space="preserve"> 2</w:t>
            </w:r>
          </w:p>
          <w:p w:rsidR="00A27C89" w:rsidRDefault="00A27C89" w:rsidP="00A27C89">
            <w:pPr>
              <w:jc w:val="center"/>
              <w:rPr>
                <w:rFonts w:ascii="Arial" w:eastAsia="Arial" w:hAnsi="Arial" w:cs="Arial"/>
                <w:b/>
                <w:color w:val="000000"/>
              </w:rPr>
            </w:pPr>
            <w:r w:rsidRPr="00A27C89">
              <w:rPr>
                <w:rFonts w:ascii="Arial" w:hAnsi="Arial" w:cs="Arial"/>
                <w:b/>
                <w:noProof/>
                <w:lang w:eastAsia="id-ID"/>
              </w:rPr>
              <w:t>Characteristict responden based on educations</w:t>
            </w:r>
          </w:p>
        </w:tc>
      </w:tr>
    </w:tbl>
    <w:p w:rsidR="00FF22EF" w:rsidRPr="004632E6" w:rsidRDefault="0078554E" w:rsidP="00C9079F">
      <w:pPr>
        <w:pBdr>
          <w:top w:val="nil"/>
          <w:left w:val="nil"/>
          <w:bottom w:val="nil"/>
          <w:right w:val="nil"/>
          <w:between w:val="nil"/>
        </w:pBdr>
        <w:spacing w:before="240" w:after="0" w:line="360" w:lineRule="auto"/>
        <w:ind w:firstLine="720"/>
        <w:jc w:val="both"/>
        <w:rPr>
          <w:rFonts w:ascii="Arial" w:eastAsia="Arial" w:hAnsi="Arial" w:cs="Arial"/>
          <w:color w:val="000000"/>
        </w:rPr>
      </w:pPr>
      <w:r>
        <w:rPr>
          <w:rFonts w:ascii="Arial" w:eastAsia="Arial" w:hAnsi="Arial" w:cs="Arial"/>
          <w:color w:val="000000"/>
        </w:rPr>
        <w:t>Berdasarkan hasil penelitian di lapangan pada Gambar 3 k</w:t>
      </w:r>
      <w:r w:rsidR="00FF22EF" w:rsidRPr="004632E6">
        <w:rPr>
          <w:rFonts w:ascii="Arial" w:eastAsia="Arial" w:hAnsi="Arial" w:cs="Arial"/>
          <w:color w:val="000000"/>
        </w:rPr>
        <w:t>arakteristik responden berd</w:t>
      </w:r>
      <w:r w:rsidR="004632E6">
        <w:rPr>
          <w:rFonts w:ascii="Arial" w:eastAsia="Arial" w:hAnsi="Arial" w:cs="Arial"/>
          <w:color w:val="000000"/>
        </w:rPr>
        <w:t>a</w:t>
      </w:r>
      <w:r w:rsidR="00FF22EF" w:rsidRPr="004632E6">
        <w:rPr>
          <w:rFonts w:ascii="Arial" w:eastAsia="Arial" w:hAnsi="Arial" w:cs="Arial"/>
          <w:color w:val="000000"/>
        </w:rPr>
        <w:t>sarkan pengalaman usaha perikanan</w:t>
      </w:r>
      <w:r w:rsidR="004632E6">
        <w:rPr>
          <w:rFonts w:ascii="Arial" w:eastAsia="Arial" w:hAnsi="Arial" w:cs="Arial"/>
          <w:color w:val="000000"/>
        </w:rPr>
        <w:t xml:space="preserve"> 35 % berada pada rentang waktu 11- 15 tahun, </w:t>
      </w:r>
      <w:r w:rsidR="00A02E87">
        <w:rPr>
          <w:rFonts w:ascii="Arial" w:eastAsia="Arial" w:hAnsi="Arial" w:cs="Arial"/>
          <w:color w:val="000000"/>
        </w:rPr>
        <w:t>20 % berada pada rentang 16 – 20 tahun</w:t>
      </w:r>
      <w:r w:rsidR="00E152C1">
        <w:rPr>
          <w:rFonts w:ascii="Arial" w:eastAsia="Arial" w:hAnsi="Arial" w:cs="Arial"/>
          <w:color w:val="000000"/>
        </w:rPr>
        <w:t xml:space="preserve">, 15 % berada pada rentang 6 – 10 tahun, 13 % berada pada rentang 20 – 25 tahun, 10 % berada pada rentang </w:t>
      </w:r>
      <w:r w:rsidR="00740E53">
        <w:rPr>
          <w:rFonts w:ascii="Arial" w:eastAsia="Arial" w:hAnsi="Arial" w:cs="Arial"/>
          <w:color w:val="000000"/>
        </w:rPr>
        <w:t>lebih besar dari 25 tahun dan 7 % berada pada rentang 1-5 tahun.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tblGrid>
      <w:tr w:rsidR="00C93701" w:rsidTr="002A5058">
        <w:trPr>
          <w:jc w:val="center"/>
        </w:trPr>
        <w:tc>
          <w:tcPr>
            <w:tcW w:w="7508" w:type="dxa"/>
          </w:tcPr>
          <w:p w:rsidR="00C93701" w:rsidRDefault="00C93701" w:rsidP="00C93701">
            <w:pPr>
              <w:spacing w:before="240" w:line="360" w:lineRule="auto"/>
              <w:jc w:val="center"/>
              <w:rPr>
                <w:rFonts w:ascii="Arial" w:eastAsia="Arial" w:hAnsi="Arial" w:cs="Arial"/>
                <w:b/>
                <w:color w:val="000000"/>
              </w:rPr>
            </w:pPr>
            <w:r>
              <w:rPr>
                <w:noProof/>
                <w:lang w:eastAsia="id-ID"/>
              </w:rPr>
              <w:drawing>
                <wp:inline distT="0" distB="0" distL="0" distR="0" wp14:anchorId="45004C29" wp14:editId="7944CE65">
                  <wp:extent cx="4105275" cy="2276475"/>
                  <wp:effectExtent l="0" t="0" r="9525"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C93701" w:rsidTr="002A5058">
        <w:trPr>
          <w:jc w:val="center"/>
        </w:trPr>
        <w:tc>
          <w:tcPr>
            <w:tcW w:w="7508" w:type="dxa"/>
          </w:tcPr>
          <w:p w:rsidR="00C93701" w:rsidRDefault="00C93701" w:rsidP="00C93701">
            <w:pPr>
              <w:jc w:val="center"/>
              <w:rPr>
                <w:rFonts w:ascii="Arial" w:eastAsia="Arial" w:hAnsi="Arial" w:cs="Arial"/>
                <w:b/>
                <w:color w:val="000000"/>
              </w:rPr>
            </w:pPr>
            <w:r>
              <w:rPr>
                <w:rFonts w:ascii="Arial" w:eastAsia="Arial" w:hAnsi="Arial" w:cs="Arial"/>
                <w:b/>
                <w:color w:val="000000"/>
              </w:rPr>
              <w:t>Gambar 3</w:t>
            </w:r>
          </w:p>
          <w:p w:rsidR="00C93701" w:rsidRDefault="00C93701" w:rsidP="00C93701">
            <w:pPr>
              <w:jc w:val="center"/>
              <w:rPr>
                <w:rFonts w:ascii="Arial" w:hAnsi="Arial" w:cs="Arial"/>
                <w:b/>
                <w:noProof/>
                <w:lang w:eastAsia="id-ID"/>
              </w:rPr>
            </w:pPr>
            <w:r w:rsidRPr="00A27C89">
              <w:rPr>
                <w:rFonts w:ascii="Arial" w:hAnsi="Arial" w:cs="Arial"/>
                <w:b/>
                <w:noProof/>
                <w:lang w:eastAsia="id-ID"/>
              </w:rPr>
              <w:t xml:space="preserve">Karakteristik responden berdasarkan </w:t>
            </w:r>
            <w:r>
              <w:rPr>
                <w:rFonts w:ascii="Arial" w:hAnsi="Arial" w:cs="Arial"/>
                <w:b/>
                <w:noProof/>
                <w:lang w:eastAsia="id-ID"/>
              </w:rPr>
              <w:t>pengalaman usaha perikanan</w:t>
            </w:r>
          </w:p>
          <w:p w:rsidR="00C93701" w:rsidRDefault="00C93701" w:rsidP="00C93701">
            <w:pPr>
              <w:jc w:val="center"/>
              <w:rPr>
                <w:rFonts w:ascii="Arial" w:hAnsi="Arial" w:cs="Arial"/>
                <w:b/>
                <w:noProof/>
                <w:lang w:eastAsia="id-ID"/>
              </w:rPr>
            </w:pPr>
            <w:r w:rsidRPr="00A27C89">
              <w:rPr>
                <w:rFonts w:ascii="Arial" w:hAnsi="Arial" w:cs="Arial"/>
                <w:b/>
                <w:noProof/>
                <w:lang w:eastAsia="id-ID"/>
              </w:rPr>
              <w:t xml:space="preserve">Figure </w:t>
            </w:r>
            <w:r>
              <w:rPr>
                <w:rFonts w:ascii="Arial" w:hAnsi="Arial" w:cs="Arial"/>
                <w:b/>
                <w:noProof/>
                <w:lang w:eastAsia="id-ID"/>
              </w:rPr>
              <w:t xml:space="preserve"> 3</w:t>
            </w:r>
          </w:p>
          <w:p w:rsidR="00C93701" w:rsidRPr="00A27C89" w:rsidRDefault="00C93701" w:rsidP="00C93701">
            <w:pPr>
              <w:jc w:val="center"/>
              <w:rPr>
                <w:rFonts w:ascii="Arial" w:hAnsi="Arial" w:cs="Arial"/>
                <w:b/>
                <w:noProof/>
                <w:lang w:eastAsia="id-ID"/>
              </w:rPr>
            </w:pPr>
            <w:r w:rsidRPr="00A27C89">
              <w:rPr>
                <w:rFonts w:ascii="Arial" w:hAnsi="Arial" w:cs="Arial"/>
                <w:b/>
                <w:noProof/>
                <w:lang w:eastAsia="id-ID"/>
              </w:rPr>
              <w:t>Characteristict responden based on</w:t>
            </w:r>
            <w:r w:rsidR="0078554E">
              <w:rPr>
                <w:rFonts w:ascii="Arial" w:hAnsi="Arial" w:cs="Arial"/>
                <w:b/>
                <w:noProof/>
                <w:lang w:eastAsia="id-ID"/>
              </w:rPr>
              <w:t xml:space="preserve"> fisheries business experience</w:t>
            </w:r>
          </w:p>
          <w:p w:rsidR="00C93701" w:rsidRDefault="00C93701" w:rsidP="00C93701">
            <w:pPr>
              <w:jc w:val="center"/>
              <w:rPr>
                <w:rFonts w:ascii="Arial" w:eastAsia="Arial" w:hAnsi="Arial" w:cs="Arial"/>
                <w:b/>
                <w:color w:val="000000"/>
              </w:rPr>
            </w:pPr>
          </w:p>
        </w:tc>
      </w:tr>
    </w:tbl>
    <w:p w:rsidR="009F281E" w:rsidRPr="00A6043C" w:rsidRDefault="009F281E" w:rsidP="00DE2585">
      <w:pPr>
        <w:pBdr>
          <w:top w:val="nil"/>
          <w:left w:val="nil"/>
          <w:bottom w:val="nil"/>
          <w:right w:val="nil"/>
          <w:between w:val="nil"/>
        </w:pBdr>
        <w:spacing w:before="240" w:after="0" w:line="360" w:lineRule="auto"/>
        <w:jc w:val="both"/>
        <w:rPr>
          <w:rFonts w:ascii="Arial" w:eastAsia="Times New Roman" w:hAnsi="Arial" w:cs="Arial"/>
          <w:b/>
          <w:color w:val="000000"/>
          <w:sz w:val="24"/>
          <w:szCs w:val="24"/>
          <w:lang w:eastAsia="id-ID"/>
        </w:rPr>
      </w:pPr>
      <w:r w:rsidRPr="00A6043C">
        <w:rPr>
          <w:rFonts w:ascii="Arial" w:eastAsia="Times New Roman" w:hAnsi="Arial" w:cs="Arial"/>
          <w:b/>
          <w:color w:val="000000"/>
          <w:sz w:val="24"/>
          <w:szCs w:val="24"/>
          <w:lang w:eastAsia="id-ID"/>
        </w:rPr>
        <w:lastRenderedPageBreak/>
        <w:t>Tingkat pengetahuan pelaku usaha perikanan terhadap pandemik Covid 19</w:t>
      </w:r>
    </w:p>
    <w:p w:rsidR="00A6043C" w:rsidRPr="00EF1B88" w:rsidRDefault="00A6043C" w:rsidP="00C9079F">
      <w:pPr>
        <w:spacing w:after="0" w:line="360" w:lineRule="auto"/>
        <w:ind w:firstLine="720"/>
        <w:jc w:val="both"/>
        <w:rPr>
          <w:rFonts w:ascii="Arial" w:hAnsi="Arial" w:cs="Arial"/>
          <w:sz w:val="24"/>
          <w:szCs w:val="24"/>
        </w:rPr>
      </w:pPr>
      <w:r w:rsidRPr="00EF1B88">
        <w:rPr>
          <w:rFonts w:ascii="Arial" w:hAnsi="Arial" w:cs="Arial"/>
          <w:sz w:val="24"/>
          <w:szCs w:val="24"/>
        </w:rPr>
        <w:t xml:space="preserve">Perkembangan internet memiliki peran pada saat terjadi pandemik Covid 19 </w:t>
      </w:r>
      <w:r w:rsidR="00912772" w:rsidRPr="00EF1B88">
        <w:rPr>
          <w:rFonts w:ascii="Arial" w:hAnsi="Arial" w:cs="Arial"/>
          <w:sz w:val="24"/>
          <w:szCs w:val="24"/>
        </w:rPr>
        <w:t xml:space="preserve">dengan diberlakukannya pembatasan sosial skala besar. Informasi mengenai pandemik Covid 19 diperoleh oleh para pelaku usaha perikanan melalui media sosial dengan menggunakan akses internet </w:t>
      </w:r>
      <w:r w:rsidRPr="00EF1B88">
        <w:rPr>
          <w:rFonts w:ascii="Arial" w:hAnsi="Arial" w:cs="Arial"/>
          <w:sz w:val="24"/>
          <w:szCs w:val="24"/>
        </w:rPr>
        <w:t>menyebabkan komunikasi menjadi lebih mudah. Media sosial tidak hanya sebagai alat komunikasi antar individu</w:t>
      </w:r>
      <w:r w:rsidR="00EF1B88" w:rsidRPr="00EF1B88">
        <w:rPr>
          <w:rFonts w:ascii="Arial" w:hAnsi="Arial" w:cs="Arial"/>
          <w:sz w:val="24"/>
          <w:szCs w:val="24"/>
        </w:rPr>
        <w:t xml:space="preserve"> dan pelaku usaha perikanan</w:t>
      </w:r>
      <w:r w:rsidRPr="00EF1B88">
        <w:rPr>
          <w:rFonts w:ascii="Arial" w:hAnsi="Arial" w:cs="Arial"/>
          <w:sz w:val="24"/>
          <w:szCs w:val="24"/>
        </w:rPr>
        <w:t xml:space="preserve"> namun juga sudah menjadi bagian penting dari strategi pemasaran </w:t>
      </w:r>
      <w:r w:rsidR="00EF1B88" w:rsidRPr="00EF1B88">
        <w:rPr>
          <w:rFonts w:ascii="Arial" w:hAnsi="Arial" w:cs="Arial"/>
          <w:sz w:val="24"/>
          <w:szCs w:val="24"/>
        </w:rPr>
        <w:t>produk perikanan di tengah pandemik Covid 19.</w:t>
      </w:r>
    </w:p>
    <w:p w:rsidR="00EF1B88" w:rsidRPr="00EF1B88" w:rsidRDefault="00EF1B88" w:rsidP="00C9079F">
      <w:pPr>
        <w:autoSpaceDE w:val="0"/>
        <w:autoSpaceDN w:val="0"/>
        <w:adjustRightInd w:val="0"/>
        <w:spacing w:after="0" w:line="360" w:lineRule="auto"/>
        <w:ind w:firstLine="720"/>
        <w:jc w:val="both"/>
        <w:rPr>
          <w:rFonts w:ascii="Arial" w:hAnsi="Arial" w:cs="Arial"/>
        </w:rPr>
      </w:pPr>
      <w:r w:rsidRPr="00EF1B88">
        <w:rPr>
          <w:rFonts w:ascii="Arial" w:hAnsi="Arial" w:cs="Arial"/>
          <w:sz w:val="24"/>
          <w:szCs w:val="24"/>
        </w:rPr>
        <w:t>Media sosial tersebut telah mentransformasi internet</w:t>
      </w:r>
      <w:r>
        <w:rPr>
          <w:rFonts w:ascii="Arial" w:hAnsi="Arial" w:cs="Arial"/>
          <w:sz w:val="24"/>
          <w:szCs w:val="24"/>
        </w:rPr>
        <w:t xml:space="preserve"> </w:t>
      </w:r>
      <w:r w:rsidRPr="00EF1B88">
        <w:rPr>
          <w:rFonts w:ascii="Arial" w:hAnsi="Arial" w:cs="Arial"/>
          <w:sz w:val="24"/>
          <w:szCs w:val="24"/>
        </w:rPr>
        <w:t xml:space="preserve">dari </w:t>
      </w:r>
      <w:r w:rsidRPr="00EF1B88">
        <w:rPr>
          <w:rFonts w:ascii="Arial" w:hAnsi="Arial" w:cs="Arial"/>
          <w:i/>
          <w:iCs/>
          <w:sz w:val="24"/>
          <w:szCs w:val="24"/>
        </w:rPr>
        <w:t xml:space="preserve">platform </w:t>
      </w:r>
      <w:r w:rsidRPr="00EF1B88">
        <w:rPr>
          <w:rFonts w:ascii="Arial" w:hAnsi="Arial" w:cs="Arial"/>
          <w:sz w:val="24"/>
          <w:szCs w:val="24"/>
        </w:rPr>
        <w:t xml:space="preserve">untuk informasi menjadi </w:t>
      </w:r>
      <w:r w:rsidRPr="00EF1B88">
        <w:rPr>
          <w:rFonts w:ascii="Arial" w:hAnsi="Arial" w:cs="Arial"/>
          <w:i/>
          <w:iCs/>
          <w:sz w:val="24"/>
          <w:szCs w:val="24"/>
        </w:rPr>
        <w:t xml:space="preserve">platform </w:t>
      </w:r>
      <w:r w:rsidRPr="00EF1B88">
        <w:rPr>
          <w:rFonts w:ascii="Arial" w:hAnsi="Arial" w:cs="Arial"/>
          <w:sz w:val="24"/>
          <w:szCs w:val="24"/>
        </w:rPr>
        <w:t>untuk mempengaruhi (Hanna,</w:t>
      </w:r>
      <w:r>
        <w:rPr>
          <w:rFonts w:ascii="Arial" w:hAnsi="Arial" w:cs="Arial"/>
          <w:sz w:val="24"/>
          <w:szCs w:val="24"/>
        </w:rPr>
        <w:t xml:space="preserve"> </w:t>
      </w:r>
      <w:r w:rsidRPr="00EF1B88">
        <w:rPr>
          <w:rFonts w:ascii="Arial" w:hAnsi="Arial" w:cs="Arial"/>
          <w:sz w:val="24"/>
          <w:szCs w:val="24"/>
        </w:rPr>
        <w:t>Rohn, Crittenden 2011). Selain itu, keunikan media sosial adalah dapat diakses</w:t>
      </w:r>
      <w:r w:rsidR="00080E5E">
        <w:rPr>
          <w:rFonts w:ascii="Arial" w:hAnsi="Arial" w:cs="Arial"/>
          <w:sz w:val="24"/>
          <w:szCs w:val="24"/>
        </w:rPr>
        <w:t xml:space="preserve"> </w:t>
      </w:r>
      <w:r w:rsidRPr="00EF1B88">
        <w:rPr>
          <w:rFonts w:ascii="Arial" w:hAnsi="Arial" w:cs="Arial"/>
          <w:sz w:val="24"/>
          <w:szCs w:val="24"/>
        </w:rPr>
        <w:t>dan dibangun di mana saja dengan menggunakan koneksi interne</w:t>
      </w:r>
      <w:r w:rsidR="00080E5E">
        <w:rPr>
          <w:rFonts w:ascii="Arial" w:hAnsi="Arial" w:cs="Arial"/>
          <w:sz w:val="24"/>
          <w:szCs w:val="24"/>
        </w:rPr>
        <w:t>t.</w:t>
      </w:r>
    </w:p>
    <w:tbl>
      <w:tblPr>
        <w:tblStyle w:val="TableGrid"/>
        <w:tblW w:w="0" w:type="auto"/>
        <w:tblLook w:val="04A0" w:firstRow="1" w:lastRow="0" w:firstColumn="1" w:lastColumn="0" w:noHBand="0" w:noVBand="1"/>
      </w:tblPr>
      <w:tblGrid>
        <w:gridCol w:w="5106"/>
        <w:gridCol w:w="5089"/>
      </w:tblGrid>
      <w:tr w:rsidR="00292DEF" w:rsidTr="00292DEF">
        <w:tc>
          <w:tcPr>
            <w:tcW w:w="5106" w:type="dxa"/>
          </w:tcPr>
          <w:p w:rsidR="001165C4" w:rsidRDefault="001165C4" w:rsidP="00DE2585">
            <w:pPr>
              <w:spacing w:before="240" w:line="360" w:lineRule="auto"/>
              <w:jc w:val="both"/>
              <w:rPr>
                <w:rFonts w:ascii="Arial" w:eastAsia="Times New Roman" w:hAnsi="Arial" w:cs="Arial"/>
                <w:color w:val="000000"/>
                <w:sz w:val="24"/>
                <w:szCs w:val="24"/>
                <w:lang w:eastAsia="id-ID"/>
              </w:rPr>
            </w:pPr>
            <w:r>
              <w:rPr>
                <w:noProof/>
                <w:lang w:eastAsia="id-ID"/>
              </w:rPr>
              <w:drawing>
                <wp:inline distT="0" distB="0" distL="0" distR="0" wp14:anchorId="47D78D10" wp14:editId="60E12479">
                  <wp:extent cx="3105150" cy="2452370"/>
                  <wp:effectExtent l="0" t="0" r="0" b="508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5089" w:type="dxa"/>
          </w:tcPr>
          <w:p w:rsidR="001165C4" w:rsidRDefault="00292DEF" w:rsidP="00DE2585">
            <w:pPr>
              <w:spacing w:before="240" w:line="360" w:lineRule="auto"/>
              <w:jc w:val="both"/>
              <w:rPr>
                <w:rFonts w:ascii="Arial" w:eastAsia="Times New Roman" w:hAnsi="Arial" w:cs="Arial"/>
                <w:color w:val="000000"/>
                <w:sz w:val="24"/>
                <w:szCs w:val="24"/>
                <w:lang w:eastAsia="id-ID"/>
              </w:rPr>
            </w:pPr>
            <w:r>
              <w:rPr>
                <w:noProof/>
                <w:lang w:eastAsia="id-ID"/>
              </w:rPr>
              <w:drawing>
                <wp:inline distT="0" distB="0" distL="0" distR="0" wp14:anchorId="1F6BBB6D" wp14:editId="174A0122">
                  <wp:extent cx="3028950" cy="2452370"/>
                  <wp:effectExtent l="0" t="0" r="0" b="508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292DEF" w:rsidTr="00C24B21">
        <w:tc>
          <w:tcPr>
            <w:tcW w:w="5106" w:type="dxa"/>
          </w:tcPr>
          <w:p w:rsidR="00292DEF" w:rsidRDefault="00292DEF" w:rsidP="00292DEF">
            <w:pPr>
              <w:spacing w:before="240" w:line="360" w:lineRule="auto"/>
              <w:jc w:val="both"/>
              <w:rPr>
                <w:rFonts w:ascii="Arial" w:eastAsia="Times New Roman" w:hAnsi="Arial" w:cs="Arial"/>
                <w:color w:val="000000"/>
                <w:sz w:val="24"/>
                <w:szCs w:val="24"/>
                <w:lang w:eastAsia="id-ID"/>
              </w:rPr>
            </w:pPr>
            <w:r>
              <w:rPr>
                <w:noProof/>
                <w:lang w:eastAsia="id-ID"/>
              </w:rPr>
              <w:drawing>
                <wp:inline distT="0" distB="0" distL="0" distR="0" wp14:anchorId="7876B8FC" wp14:editId="266290F4">
                  <wp:extent cx="3048000" cy="2714625"/>
                  <wp:effectExtent l="0" t="0" r="0"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5089" w:type="dxa"/>
          </w:tcPr>
          <w:p w:rsidR="001165C4" w:rsidRDefault="00C24B21" w:rsidP="00DE2585">
            <w:pPr>
              <w:spacing w:before="240" w:line="360" w:lineRule="auto"/>
              <w:jc w:val="both"/>
              <w:rPr>
                <w:rFonts w:ascii="Arial" w:eastAsia="Times New Roman" w:hAnsi="Arial" w:cs="Arial"/>
                <w:color w:val="000000"/>
                <w:sz w:val="24"/>
                <w:szCs w:val="24"/>
                <w:lang w:eastAsia="id-ID"/>
              </w:rPr>
            </w:pPr>
            <w:r>
              <w:rPr>
                <w:noProof/>
                <w:lang w:eastAsia="id-ID"/>
              </w:rPr>
              <w:drawing>
                <wp:inline distT="0" distB="0" distL="0" distR="0" wp14:anchorId="55844CFF" wp14:editId="1752271F">
                  <wp:extent cx="3028950" cy="27432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342A94" w:rsidRPr="00C9079F" w:rsidTr="00CD1CCC">
        <w:tc>
          <w:tcPr>
            <w:tcW w:w="10195" w:type="dxa"/>
            <w:gridSpan w:val="2"/>
          </w:tcPr>
          <w:p w:rsidR="0078554E" w:rsidRPr="0078554E" w:rsidRDefault="00342A94" w:rsidP="0078554E">
            <w:pPr>
              <w:pBdr>
                <w:top w:val="nil"/>
                <w:left w:val="nil"/>
                <w:bottom w:val="nil"/>
                <w:right w:val="nil"/>
                <w:between w:val="nil"/>
              </w:pBdr>
              <w:jc w:val="center"/>
              <w:rPr>
                <w:rFonts w:ascii="Arial" w:eastAsia="Times New Roman" w:hAnsi="Arial" w:cs="Arial"/>
                <w:b/>
                <w:color w:val="000000"/>
                <w:lang w:eastAsia="id-ID"/>
              </w:rPr>
            </w:pPr>
            <w:r w:rsidRPr="0078554E">
              <w:rPr>
                <w:rFonts w:ascii="Arial" w:hAnsi="Arial" w:cs="Arial"/>
                <w:b/>
                <w:noProof/>
                <w:lang w:eastAsia="id-ID"/>
              </w:rPr>
              <w:t>Gambar 4</w:t>
            </w:r>
            <w:r w:rsidR="00C9079F" w:rsidRPr="0078554E">
              <w:rPr>
                <w:rFonts w:ascii="Arial" w:eastAsia="Times New Roman" w:hAnsi="Arial" w:cs="Arial"/>
                <w:b/>
                <w:color w:val="000000"/>
                <w:lang w:eastAsia="id-ID"/>
              </w:rPr>
              <w:t xml:space="preserve"> </w:t>
            </w:r>
          </w:p>
          <w:p w:rsidR="00342A94" w:rsidRPr="0078554E" w:rsidRDefault="00C9079F" w:rsidP="0078554E">
            <w:pPr>
              <w:pBdr>
                <w:top w:val="nil"/>
                <w:left w:val="nil"/>
                <w:bottom w:val="nil"/>
                <w:right w:val="nil"/>
                <w:between w:val="nil"/>
              </w:pBdr>
              <w:jc w:val="center"/>
              <w:rPr>
                <w:rFonts w:ascii="Arial" w:eastAsia="Times New Roman" w:hAnsi="Arial" w:cs="Arial"/>
                <w:b/>
                <w:color w:val="000000"/>
                <w:lang w:eastAsia="id-ID"/>
              </w:rPr>
            </w:pPr>
            <w:r w:rsidRPr="0078554E">
              <w:rPr>
                <w:rFonts w:ascii="Arial" w:eastAsia="Times New Roman" w:hAnsi="Arial" w:cs="Arial"/>
                <w:b/>
                <w:color w:val="000000"/>
                <w:lang w:eastAsia="id-ID"/>
              </w:rPr>
              <w:t>Tingkat pengetahuan pelaku usaha perikanan terhadap pandemik Covid 19</w:t>
            </w:r>
          </w:p>
          <w:p w:rsidR="0078554E" w:rsidRPr="0078554E" w:rsidRDefault="0078554E" w:rsidP="0078554E">
            <w:pPr>
              <w:pBdr>
                <w:top w:val="nil"/>
                <w:left w:val="nil"/>
                <w:bottom w:val="nil"/>
                <w:right w:val="nil"/>
                <w:between w:val="nil"/>
              </w:pBdr>
              <w:jc w:val="center"/>
              <w:rPr>
                <w:rFonts w:ascii="Arial" w:eastAsia="Times New Roman" w:hAnsi="Arial" w:cs="Arial"/>
                <w:b/>
                <w:color w:val="000000"/>
                <w:lang w:eastAsia="id-ID"/>
              </w:rPr>
            </w:pPr>
            <w:r w:rsidRPr="0078554E">
              <w:rPr>
                <w:rFonts w:ascii="Arial" w:eastAsia="Times New Roman" w:hAnsi="Arial" w:cs="Arial"/>
                <w:b/>
                <w:color w:val="000000"/>
                <w:lang w:eastAsia="id-ID"/>
              </w:rPr>
              <w:t>Figure 4</w:t>
            </w:r>
          </w:p>
          <w:p w:rsidR="003F4BC7" w:rsidRPr="00C9079F" w:rsidRDefault="0078554E" w:rsidP="0078554E">
            <w:pPr>
              <w:pBdr>
                <w:top w:val="nil"/>
                <w:left w:val="nil"/>
                <w:bottom w:val="nil"/>
                <w:right w:val="nil"/>
                <w:between w:val="nil"/>
              </w:pBdr>
              <w:jc w:val="center"/>
              <w:rPr>
                <w:rFonts w:ascii="Arial" w:hAnsi="Arial" w:cs="Arial"/>
                <w:noProof/>
                <w:lang w:eastAsia="id-ID"/>
              </w:rPr>
            </w:pPr>
            <w:r w:rsidRPr="0078554E">
              <w:rPr>
                <w:rFonts w:ascii="Arial" w:eastAsia="Times New Roman" w:hAnsi="Arial" w:cs="Arial"/>
                <w:b/>
                <w:color w:val="000000"/>
                <w:lang w:eastAsia="id-ID"/>
              </w:rPr>
              <w:t>Level of knowledge of fisheries business toward pandemics Covid 19</w:t>
            </w:r>
          </w:p>
        </w:tc>
      </w:tr>
    </w:tbl>
    <w:p w:rsidR="001165C4" w:rsidRPr="003F4BC7" w:rsidRDefault="00412DAE" w:rsidP="00C9079F">
      <w:pPr>
        <w:pBdr>
          <w:top w:val="nil"/>
          <w:left w:val="nil"/>
          <w:bottom w:val="nil"/>
          <w:right w:val="nil"/>
          <w:between w:val="nil"/>
        </w:pBdr>
        <w:spacing w:after="0" w:line="360" w:lineRule="auto"/>
        <w:ind w:firstLine="720"/>
        <w:jc w:val="both"/>
        <w:rPr>
          <w:rFonts w:ascii="Arial" w:hAnsi="Arial" w:cs="Arial"/>
        </w:rPr>
      </w:pPr>
      <w:r w:rsidRPr="003F4BC7">
        <w:rPr>
          <w:rFonts w:ascii="Arial" w:hAnsi="Arial" w:cs="Arial"/>
        </w:rPr>
        <w:lastRenderedPageBreak/>
        <w:t>Pada</w:t>
      </w:r>
      <w:r w:rsidR="001414F6" w:rsidRPr="003F4BC7">
        <w:rPr>
          <w:rFonts w:ascii="Arial" w:hAnsi="Arial" w:cs="Arial"/>
        </w:rPr>
        <w:t xml:space="preserve"> </w:t>
      </w:r>
      <w:r w:rsidRPr="003F4BC7">
        <w:rPr>
          <w:rFonts w:ascii="Arial" w:hAnsi="Arial" w:cs="Arial"/>
        </w:rPr>
        <w:t>tanggal</w:t>
      </w:r>
      <w:r w:rsidR="001414F6" w:rsidRPr="003F4BC7">
        <w:rPr>
          <w:rFonts w:ascii="Arial" w:hAnsi="Arial" w:cs="Arial"/>
        </w:rPr>
        <w:t xml:space="preserve"> </w:t>
      </w:r>
      <w:r w:rsidRPr="003F4BC7">
        <w:rPr>
          <w:rFonts w:ascii="Arial" w:hAnsi="Arial" w:cs="Arial"/>
        </w:rPr>
        <w:t>30</w:t>
      </w:r>
      <w:r w:rsidR="001414F6" w:rsidRPr="003F4BC7">
        <w:rPr>
          <w:rFonts w:ascii="Arial" w:hAnsi="Arial" w:cs="Arial"/>
        </w:rPr>
        <w:t xml:space="preserve"> </w:t>
      </w:r>
      <w:r w:rsidRPr="003F4BC7">
        <w:rPr>
          <w:rFonts w:ascii="Arial" w:hAnsi="Arial" w:cs="Arial"/>
        </w:rPr>
        <w:t>Januari</w:t>
      </w:r>
      <w:r w:rsidR="001414F6" w:rsidRPr="003F4BC7">
        <w:rPr>
          <w:rFonts w:ascii="Arial" w:hAnsi="Arial" w:cs="Arial"/>
        </w:rPr>
        <w:t xml:space="preserve"> </w:t>
      </w:r>
      <w:r w:rsidRPr="003F4BC7">
        <w:rPr>
          <w:rFonts w:ascii="Arial" w:hAnsi="Arial" w:cs="Arial"/>
        </w:rPr>
        <w:t>2020,WHO</w:t>
      </w:r>
      <w:r w:rsidR="001414F6" w:rsidRPr="003F4BC7">
        <w:rPr>
          <w:rFonts w:ascii="Arial" w:hAnsi="Arial" w:cs="Arial"/>
        </w:rPr>
        <w:t xml:space="preserve"> </w:t>
      </w:r>
      <w:r w:rsidRPr="003F4BC7">
        <w:rPr>
          <w:rFonts w:ascii="Arial" w:hAnsi="Arial" w:cs="Arial"/>
        </w:rPr>
        <w:t>mengumumkan</w:t>
      </w:r>
      <w:r w:rsidR="001414F6" w:rsidRPr="003F4BC7">
        <w:rPr>
          <w:rFonts w:ascii="Arial" w:hAnsi="Arial" w:cs="Arial"/>
        </w:rPr>
        <w:t xml:space="preserve"> </w:t>
      </w:r>
      <w:r w:rsidRPr="003F4BC7">
        <w:rPr>
          <w:rFonts w:ascii="Arial" w:hAnsi="Arial" w:cs="Arial"/>
        </w:rPr>
        <w:t>wabah</w:t>
      </w:r>
      <w:r w:rsidR="001414F6" w:rsidRPr="003F4BC7">
        <w:rPr>
          <w:rFonts w:ascii="Arial" w:hAnsi="Arial" w:cs="Arial"/>
        </w:rPr>
        <w:t xml:space="preserve"> </w:t>
      </w:r>
      <w:r w:rsidRPr="003F4BC7">
        <w:rPr>
          <w:rFonts w:ascii="Arial" w:hAnsi="Arial" w:cs="Arial"/>
        </w:rPr>
        <w:t>sebuah</w:t>
      </w:r>
      <w:r w:rsidR="001414F6" w:rsidRPr="003F4BC7">
        <w:rPr>
          <w:rFonts w:ascii="Arial" w:hAnsi="Arial" w:cs="Arial"/>
        </w:rPr>
        <w:t xml:space="preserve"> </w:t>
      </w:r>
      <w:r w:rsidRPr="003F4BC7">
        <w:rPr>
          <w:rFonts w:ascii="Arial" w:hAnsi="Arial" w:cs="Arial"/>
        </w:rPr>
        <w:t>coronavirus</w:t>
      </w:r>
      <w:r w:rsidR="001414F6" w:rsidRPr="003F4BC7">
        <w:rPr>
          <w:rFonts w:ascii="Arial" w:hAnsi="Arial" w:cs="Arial"/>
        </w:rPr>
        <w:t xml:space="preserve"> </w:t>
      </w:r>
      <w:r w:rsidRPr="003F4BC7">
        <w:rPr>
          <w:rFonts w:ascii="Arial" w:hAnsi="Arial" w:cs="Arial"/>
        </w:rPr>
        <w:t>baru(COVID-19)</w:t>
      </w:r>
      <w:r w:rsidR="001414F6" w:rsidRPr="003F4BC7">
        <w:rPr>
          <w:rFonts w:ascii="Arial" w:hAnsi="Arial" w:cs="Arial"/>
        </w:rPr>
        <w:t xml:space="preserve"> </w:t>
      </w:r>
      <w:r w:rsidRPr="003F4BC7">
        <w:rPr>
          <w:rFonts w:ascii="Arial" w:hAnsi="Arial" w:cs="Arial"/>
        </w:rPr>
        <w:t>sebagai</w:t>
      </w:r>
      <w:r w:rsidR="001414F6" w:rsidRPr="003F4BC7">
        <w:rPr>
          <w:rFonts w:ascii="Arial" w:hAnsi="Arial" w:cs="Arial"/>
        </w:rPr>
        <w:t xml:space="preserve"> </w:t>
      </w:r>
      <w:r w:rsidRPr="003F4BC7">
        <w:rPr>
          <w:rFonts w:ascii="Arial" w:hAnsi="Arial" w:cs="Arial"/>
        </w:rPr>
        <w:t>Kedaruratan</w:t>
      </w:r>
      <w:r w:rsidR="001414F6" w:rsidRPr="003F4BC7">
        <w:rPr>
          <w:rFonts w:ascii="Arial" w:hAnsi="Arial" w:cs="Arial"/>
        </w:rPr>
        <w:t xml:space="preserve"> </w:t>
      </w:r>
      <w:r w:rsidRPr="003F4BC7">
        <w:rPr>
          <w:rFonts w:ascii="Arial" w:hAnsi="Arial" w:cs="Arial"/>
        </w:rPr>
        <w:t>Kesehatan</w:t>
      </w:r>
      <w:r w:rsidR="001414F6" w:rsidRPr="003F4BC7">
        <w:rPr>
          <w:rFonts w:ascii="Arial" w:hAnsi="Arial" w:cs="Arial"/>
        </w:rPr>
        <w:t xml:space="preserve"> </w:t>
      </w:r>
      <w:r w:rsidRPr="003F4BC7">
        <w:rPr>
          <w:rFonts w:ascii="Arial" w:hAnsi="Arial" w:cs="Arial"/>
        </w:rPr>
        <w:t>Masyarakat</w:t>
      </w:r>
      <w:r w:rsidR="001414F6" w:rsidRPr="003F4BC7">
        <w:rPr>
          <w:rFonts w:ascii="Arial" w:hAnsi="Arial" w:cs="Arial"/>
        </w:rPr>
        <w:t xml:space="preserve"> </w:t>
      </w:r>
      <w:r w:rsidRPr="003F4BC7">
        <w:rPr>
          <w:rFonts w:ascii="Arial" w:hAnsi="Arial" w:cs="Arial"/>
        </w:rPr>
        <w:t>yang</w:t>
      </w:r>
      <w:r w:rsidR="001414F6" w:rsidRPr="003F4BC7">
        <w:rPr>
          <w:rFonts w:ascii="Arial" w:hAnsi="Arial" w:cs="Arial"/>
        </w:rPr>
        <w:t xml:space="preserve"> </w:t>
      </w:r>
      <w:r w:rsidRPr="003F4BC7">
        <w:rPr>
          <w:rFonts w:ascii="Arial" w:hAnsi="Arial" w:cs="Arial"/>
        </w:rPr>
        <w:t>Meresahkan</w:t>
      </w:r>
      <w:r w:rsidR="001414F6" w:rsidRPr="003F4BC7">
        <w:rPr>
          <w:rFonts w:ascii="Arial" w:hAnsi="Arial" w:cs="Arial"/>
        </w:rPr>
        <w:t xml:space="preserve"> </w:t>
      </w:r>
      <w:r w:rsidRPr="003F4BC7">
        <w:rPr>
          <w:rFonts w:ascii="Arial" w:hAnsi="Arial" w:cs="Arial"/>
        </w:rPr>
        <w:t>Dunia.</w:t>
      </w:r>
      <w:r w:rsidR="001414F6" w:rsidRPr="003F4BC7">
        <w:rPr>
          <w:rFonts w:ascii="Arial" w:hAnsi="Arial" w:cs="Arial"/>
        </w:rPr>
        <w:t xml:space="preserve"> Tingkat pengetahuan pelaku usaha perikanan mendapatkan informasi mengenai Covid 19 sebagian besar menggunakan media on line</w:t>
      </w:r>
      <w:r w:rsidR="0078607B" w:rsidRPr="003F4BC7">
        <w:rPr>
          <w:rFonts w:ascii="Arial" w:hAnsi="Arial" w:cs="Arial"/>
        </w:rPr>
        <w:t xml:space="preserve"> dan media televisi</w:t>
      </w:r>
      <w:r w:rsidR="001414F6" w:rsidRPr="003F4BC7">
        <w:rPr>
          <w:rFonts w:ascii="Arial" w:hAnsi="Arial" w:cs="Arial"/>
        </w:rPr>
        <w:t xml:space="preserve">. </w:t>
      </w:r>
      <w:r w:rsidR="0078607B" w:rsidRPr="003F4BC7">
        <w:rPr>
          <w:rFonts w:ascii="Arial" w:hAnsi="Arial" w:cs="Arial"/>
        </w:rPr>
        <w:t xml:space="preserve">Berdasarkan hasil wawancara di lapangan pelaku usaha perikanan mengetahui mengenai Covid 19 merupakan suatu penyakit virus yang menyerang pada tubuh manusia. </w:t>
      </w:r>
    </w:p>
    <w:p w:rsidR="00532FCC" w:rsidRPr="003F4BC7" w:rsidRDefault="00532FCC" w:rsidP="00B77758">
      <w:pPr>
        <w:pBdr>
          <w:top w:val="nil"/>
          <w:left w:val="nil"/>
          <w:bottom w:val="nil"/>
          <w:right w:val="nil"/>
          <w:between w:val="nil"/>
        </w:pBdr>
        <w:spacing w:after="0" w:line="360" w:lineRule="auto"/>
        <w:ind w:firstLine="720"/>
        <w:jc w:val="both"/>
        <w:rPr>
          <w:rFonts w:ascii="Arial" w:hAnsi="Arial" w:cs="Arial"/>
        </w:rPr>
      </w:pPr>
      <w:r w:rsidRPr="003F4BC7">
        <w:rPr>
          <w:rFonts w:ascii="Arial" w:hAnsi="Arial" w:cs="Arial"/>
        </w:rPr>
        <w:t>Berdasarkan hasil wawancara dilapangan pelaku usaha perikanan 85 % mengetahui gejala Covid 19, yaitu gejala ringan seperti pilek, sakit tenggorokan, batuk, dan demam, namun sering terkecoh dengan kondisi flu dan batuk biasa. Bagi beberapa orang, gejalanya bisa lebih parah, dan menimbulkan radang paru-paru atau sulit bernapas.</w:t>
      </w:r>
      <w:r w:rsidR="00B77758" w:rsidRPr="003F4BC7">
        <w:rPr>
          <w:rFonts w:ascii="Arial" w:hAnsi="Arial" w:cs="Arial"/>
        </w:rPr>
        <w:t xml:space="preserve"> </w:t>
      </w:r>
      <w:r w:rsidRPr="003F4BC7">
        <w:rPr>
          <w:rFonts w:ascii="Arial" w:hAnsi="Arial" w:cs="Arial"/>
        </w:rPr>
        <w:t>Pelaku usaha perikanan mengetahui cara penyebaran Covid 19 yang mudah menyebar melalui kontak langsung dengan o</w:t>
      </w:r>
      <w:r w:rsidR="009E0618" w:rsidRPr="003F4BC7">
        <w:rPr>
          <w:rFonts w:ascii="Arial" w:hAnsi="Arial" w:cs="Arial"/>
        </w:rPr>
        <w:t>rang yang terkena infeksi Covid 19, ketika batuk, bersin yang m</w:t>
      </w:r>
      <w:r w:rsidR="00F8202E" w:rsidRPr="003F4BC7">
        <w:rPr>
          <w:rFonts w:ascii="Arial" w:hAnsi="Arial" w:cs="Arial"/>
        </w:rPr>
        <w:t>asuk melalui saluran pernapasan dan yang paling berisiko bagi yang berusia lanjut serta memiliki riwayat kesehatan seperti diabetes dan jantung.</w:t>
      </w:r>
    </w:p>
    <w:p w:rsidR="0078607B" w:rsidRPr="003F4BC7" w:rsidRDefault="00424756" w:rsidP="00C9079F">
      <w:pPr>
        <w:pBdr>
          <w:top w:val="nil"/>
          <w:left w:val="nil"/>
          <w:bottom w:val="nil"/>
          <w:right w:val="nil"/>
          <w:between w:val="nil"/>
        </w:pBdr>
        <w:spacing w:after="0" w:line="360" w:lineRule="auto"/>
        <w:ind w:firstLine="720"/>
        <w:jc w:val="both"/>
        <w:rPr>
          <w:rFonts w:ascii="Arial" w:hAnsi="Arial" w:cs="Arial"/>
        </w:rPr>
      </w:pPr>
      <w:r w:rsidRPr="003F4BC7">
        <w:rPr>
          <w:rFonts w:ascii="Arial" w:hAnsi="Arial" w:cs="Arial"/>
        </w:rPr>
        <w:t xml:space="preserve">Tingkat pengetahuan pelaku usaha perikanan mengenai pencegahan Covid 19 paling banyak diperoleh dari media on line </w:t>
      </w:r>
      <w:r w:rsidR="00F8202E" w:rsidRPr="003F4BC7">
        <w:rPr>
          <w:rFonts w:ascii="Arial" w:hAnsi="Arial" w:cs="Arial"/>
        </w:rPr>
        <w:t xml:space="preserve">. Berdasarkan hasil wawancara dilapangan pelaku usaha perikanan 70 %  mengetahui dan melakukan pencegahan Covid 19, yaitu : (1) </w:t>
      </w:r>
      <w:r w:rsidR="00C070FD" w:rsidRPr="003F4BC7">
        <w:rPr>
          <w:rFonts w:ascii="Arial" w:hAnsi="Arial" w:cs="Arial"/>
        </w:rPr>
        <w:t xml:space="preserve">sering melakukan cuci tangan dengan menggunakan sabun dan air yang mengalir; (2) menggunakan </w:t>
      </w:r>
      <w:r w:rsidR="0054207F" w:rsidRPr="003F4BC7">
        <w:rPr>
          <w:rFonts w:ascii="Arial" w:hAnsi="Arial" w:cs="Arial"/>
        </w:rPr>
        <w:t xml:space="preserve">masker pada saat keluar rumah dan melakukan aktivitas usaha perikanan; (3) </w:t>
      </w:r>
      <w:r w:rsidR="0017441B" w:rsidRPr="003F4BC7">
        <w:rPr>
          <w:rFonts w:ascii="Arial" w:hAnsi="Arial" w:cs="Arial"/>
        </w:rPr>
        <w:t>menjaga jarak den</w:t>
      </w:r>
      <w:r w:rsidR="00B244AB" w:rsidRPr="003F4BC7">
        <w:rPr>
          <w:rFonts w:ascii="Arial" w:hAnsi="Arial" w:cs="Arial"/>
        </w:rPr>
        <w:t>gan orang yang batuk dan bersin.</w:t>
      </w:r>
      <w:r w:rsidR="0017441B" w:rsidRPr="003F4BC7">
        <w:rPr>
          <w:rFonts w:ascii="Arial" w:hAnsi="Arial" w:cs="Arial"/>
        </w:rPr>
        <w:t xml:space="preserve"> </w:t>
      </w:r>
    </w:p>
    <w:p w:rsidR="00835EA9" w:rsidRPr="003F4BC7" w:rsidRDefault="00B244AB" w:rsidP="00C9079F">
      <w:pPr>
        <w:pBdr>
          <w:top w:val="nil"/>
          <w:left w:val="nil"/>
          <w:bottom w:val="nil"/>
          <w:right w:val="nil"/>
          <w:between w:val="nil"/>
        </w:pBdr>
        <w:spacing w:after="0" w:line="360" w:lineRule="auto"/>
        <w:ind w:firstLine="720"/>
        <w:jc w:val="both"/>
        <w:rPr>
          <w:rFonts w:ascii="Arial" w:eastAsia="Times New Roman" w:hAnsi="Arial" w:cs="Arial"/>
          <w:color w:val="000000"/>
          <w:lang w:eastAsia="id-ID"/>
        </w:rPr>
      </w:pPr>
      <w:r w:rsidRPr="003F4BC7">
        <w:rPr>
          <w:rFonts w:ascii="Arial" w:eastAsia="Times New Roman" w:hAnsi="Arial" w:cs="Arial"/>
          <w:color w:val="000000"/>
          <w:lang w:eastAsia="id-ID"/>
        </w:rPr>
        <w:t>Informasi mengenai penanganan Covid 19</w:t>
      </w:r>
      <w:r w:rsidR="00835EA9" w:rsidRPr="003F4BC7">
        <w:rPr>
          <w:rFonts w:ascii="Arial" w:eastAsia="Times New Roman" w:hAnsi="Arial" w:cs="Arial"/>
          <w:color w:val="000000"/>
          <w:lang w:eastAsia="id-ID"/>
        </w:rPr>
        <w:t xml:space="preserve"> bagi pelaku usaha perikanan diperoleh dari media on line dan televisi. Pelaku usaha perikanan </w:t>
      </w:r>
      <w:r w:rsidR="004A215D" w:rsidRPr="003F4BC7">
        <w:rPr>
          <w:rFonts w:ascii="Arial" w:eastAsia="Times New Roman" w:hAnsi="Arial" w:cs="Arial"/>
          <w:color w:val="000000"/>
          <w:lang w:eastAsia="id-ID"/>
        </w:rPr>
        <w:t xml:space="preserve"> 70 % </w:t>
      </w:r>
      <w:r w:rsidR="00835EA9" w:rsidRPr="003F4BC7">
        <w:rPr>
          <w:rFonts w:ascii="Arial" w:eastAsia="Times New Roman" w:hAnsi="Arial" w:cs="Arial"/>
          <w:color w:val="000000"/>
          <w:lang w:eastAsia="id-ID"/>
        </w:rPr>
        <w:t xml:space="preserve">memahami definisi </w:t>
      </w:r>
      <w:r w:rsidR="00320BF8" w:rsidRPr="003F4BC7">
        <w:rPr>
          <w:rFonts w:ascii="Arial" w:eastAsia="Times New Roman" w:hAnsi="Arial" w:cs="Arial"/>
          <w:color w:val="000000"/>
          <w:lang w:eastAsia="id-ID"/>
        </w:rPr>
        <w:t>o</w:t>
      </w:r>
      <w:r w:rsidR="00835EA9" w:rsidRPr="003F4BC7">
        <w:rPr>
          <w:rFonts w:ascii="Arial" w:eastAsia="Times New Roman" w:hAnsi="Arial" w:cs="Arial"/>
          <w:color w:val="000000"/>
          <w:lang w:eastAsia="id-ID"/>
        </w:rPr>
        <w:t xml:space="preserve">rang dalam pemantauan </w:t>
      </w:r>
      <w:r w:rsidR="00320BF8" w:rsidRPr="003F4BC7">
        <w:rPr>
          <w:rFonts w:ascii="Arial" w:eastAsia="Times New Roman" w:hAnsi="Arial" w:cs="Arial"/>
          <w:color w:val="000000"/>
          <w:lang w:eastAsia="id-ID"/>
        </w:rPr>
        <w:t xml:space="preserve">(ODP) </w:t>
      </w:r>
      <w:r w:rsidR="00835EA9" w:rsidRPr="003F4BC7">
        <w:rPr>
          <w:rFonts w:ascii="Arial" w:eastAsia="Times New Roman" w:hAnsi="Arial" w:cs="Arial"/>
          <w:color w:val="000000"/>
          <w:lang w:eastAsia="id-ID"/>
        </w:rPr>
        <w:t>yaitu s</w:t>
      </w:r>
      <w:r w:rsidR="00835EA9" w:rsidRPr="003F4BC7">
        <w:rPr>
          <w:rFonts w:ascii="Arial" w:eastAsia="ArialMT" w:hAnsi="Arial" w:cs="Arial"/>
          <w:color w:val="1A1718"/>
        </w:rPr>
        <w:t>eseorang yang mengalami gejala demam (≥38°C) atau memiliki riwayat</w:t>
      </w:r>
      <w:r w:rsidR="00320BF8" w:rsidRPr="003F4BC7">
        <w:rPr>
          <w:rFonts w:ascii="Arial" w:eastAsia="ArialMT" w:hAnsi="Arial" w:cs="Arial"/>
          <w:color w:val="1A1718"/>
        </w:rPr>
        <w:t xml:space="preserve"> </w:t>
      </w:r>
      <w:r w:rsidR="00835EA9" w:rsidRPr="003F4BC7">
        <w:rPr>
          <w:rFonts w:ascii="Arial" w:eastAsia="ArialMT" w:hAnsi="Arial" w:cs="Arial"/>
          <w:color w:val="1A1718"/>
        </w:rPr>
        <w:t>demam atau ISPA tanpa pneumonia. Selain itu seseorang yang memiliki riwayat</w:t>
      </w:r>
      <w:r w:rsidR="00320BF8" w:rsidRPr="003F4BC7">
        <w:rPr>
          <w:rFonts w:ascii="Arial" w:eastAsia="ArialMT" w:hAnsi="Arial" w:cs="Arial"/>
          <w:color w:val="1A1718"/>
        </w:rPr>
        <w:t xml:space="preserve"> </w:t>
      </w:r>
      <w:r w:rsidR="00835EA9" w:rsidRPr="003F4BC7">
        <w:rPr>
          <w:rFonts w:ascii="Arial" w:eastAsia="ArialMT" w:hAnsi="Arial" w:cs="Arial"/>
          <w:color w:val="1A1718"/>
        </w:rPr>
        <w:t xml:space="preserve">perjalanan </w:t>
      </w:r>
      <w:r w:rsidR="00320BF8" w:rsidRPr="003F4BC7">
        <w:rPr>
          <w:rFonts w:ascii="Arial" w:eastAsia="ArialMT" w:hAnsi="Arial" w:cs="Arial"/>
          <w:color w:val="1A1718"/>
        </w:rPr>
        <w:t xml:space="preserve">dari luar negeri atau daerah pandemik Covid 19 </w:t>
      </w:r>
      <w:r w:rsidR="00835EA9" w:rsidRPr="003F4BC7">
        <w:rPr>
          <w:rFonts w:ascii="Arial" w:eastAsia="ArialMT" w:hAnsi="Arial" w:cs="Arial"/>
          <w:color w:val="1A1718"/>
        </w:rPr>
        <w:t>yang terjangkit pada 14 hari terakhir sebelum timbul gejala</w:t>
      </w:r>
      <w:r w:rsidR="00320BF8" w:rsidRPr="003F4BC7">
        <w:rPr>
          <w:rFonts w:ascii="Arial" w:eastAsia="ArialMT" w:hAnsi="Arial" w:cs="Arial"/>
          <w:color w:val="1A1718"/>
        </w:rPr>
        <w:t xml:space="preserve"> </w:t>
      </w:r>
      <w:r w:rsidR="00835EA9" w:rsidRPr="003F4BC7">
        <w:rPr>
          <w:rFonts w:ascii="Arial" w:eastAsia="ArialMT" w:hAnsi="Arial" w:cs="Arial"/>
          <w:color w:val="1A1718"/>
        </w:rPr>
        <w:t>juga dikategorikan sebagai dalam pemantauan</w:t>
      </w:r>
    </w:p>
    <w:p w:rsidR="00B244AB" w:rsidRPr="003F4BC7" w:rsidRDefault="006C70BA" w:rsidP="00C9079F">
      <w:pPr>
        <w:autoSpaceDE w:val="0"/>
        <w:autoSpaceDN w:val="0"/>
        <w:adjustRightInd w:val="0"/>
        <w:spacing w:after="0" w:line="360" w:lineRule="auto"/>
        <w:ind w:firstLine="720"/>
        <w:jc w:val="both"/>
        <w:rPr>
          <w:rFonts w:ascii="Arial" w:eastAsia="Times New Roman" w:hAnsi="Arial" w:cs="Arial"/>
          <w:color w:val="000000"/>
          <w:lang w:eastAsia="id-ID"/>
        </w:rPr>
      </w:pPr>
      <w:r w:rsidRPr="003F4BC7">
        <w:rPr>
          <w:rFonts w:ascii="Arial" w:hAnsi="Arial" w:cs="Arial"/>
          <w:bCs/>
          <w:color w:val="1A1718"/>
        </w:rPr>
        <w:t xml:space="preserve">Pelaku usaha perikanan </w:t>
      </w:r>
      <w:r w:rsidR="004A215D" w:rsidRPr="003F4BC7">
        <w:rPr>
          <w:rFonts w:ascii="Arial" w:hAnsi="Arial" w:cs="Arial"/>
          <w:bCs/>
          <w:color w:val="1A1718"/>
        </w:rPr>
        <w:t xml:space="preserve">sebesar 70 % </w:t>
      </w:r>
      <w:r w:rsidRPr="003F4BC7">
        <w:rPr>
          <w:rFonts w:ascii="Arial" w:hAnsi="Arial" w:cs="Arial"/>
          <w:bCs/>
          <w:color w:val="1A1718"/>
        </w:rPr>
        <w:t xml:space="preserve">memahami </w:t>
      </w:r>
      <w:r w:rsidR="00320BF8" w:rsidRPr="003F4BC7">
        <w:rPr>
          <w:rFonts w:ascii="Arial" w:hAnsi="Arial" w:cs="Arial"/>
          <w:bCs/>
          <w:color w:val="1A1718"/>
        </w:rPr>
        <w:t>Pasien dalam pengawasan</w:t>
      </w:r>
      <w:r w:rsidR="004A215D" w:rsidRPr="003F4BC7">
        <w:rPr>
          <w:rFonts w:ascii="Arial" w:hAnsi="Arial" w:cs="Arial"/>
          <w:bCs/>
          <w:color w:val="1A1718"/>
        </w:rPr>
        <w:t xml:space="preserve"> (PDP) yaitu s</w:t>
      </w:r>
      <w:r w:rsidR="00320BF8" w:rsidRPr="003F4BC7">
        <w:rPr>
          <w:rFonts w:ascii="Arial" w:eastAsia="ArialMT" w:hAnsi="Arial" w:cs="Arial"/>
          <w:color w:val="1A1718"/>
        </w:rPr>
        <w:t xml:space="preserve">eseorang yang mengalami memiliki riwayat perjalanan </w:t>
      </w:r>
      <w:r w:rsidR="004A215D" w:rsidRPr="003F4BC7">
        <w:rPr>
          <w:rFonts w:ascii="Arial" w:eastAsia="ArialMT" w:hAnsi="Arial" w:cs="Arial"/>
          <w:color w:val="1A1718"/>
        </w:rPr>
        <w:t xml:space="preserve">ke daerah pandemik Covid 19 </w:t>
      </w:r>
      <w:r w:rsidR="00320BF8" w:rsidRPr="003F4BC7">
        <w:rPr>
          <w:rFonts w:ascii="Arial" w:eastAsia="ArialMT" w:hAnsi="Arial" w:cs="Arial"/>
          <w:color w:val="1A1718"/>
        </w:rPr>
        <w:t>yang</w:t>
      </w:r>
      <w:r w:rsidR="004A215D" w:rsidRPr="003F4BC7">
        <w:rPr>
          <w:rFonts w:ascii="Arial" w:eastAsia="ArialMT" w:hAnsi="Arial" w:cs="Arial"/>
          <w:color w:val="1A1718"/>
        </w:rPr>
        <w:t xml:space="preserve"> t</w:t>
      </w:r>
      <w:r w:rsidR="00320BF8" w:rsidRPr="003F4BC7">
        <w:rPr>
          <w:rFonts w:ascii="Arial" w:eastAsia="ArialMT" w:hAnsi="Arial" w:cs="Arial"/>
          <w:color w:val="1A1718"/>
        </w:rPr>
        <w:t>erjangkit</w:t>
      </w:r>
      <w:r w:rsidR="004A215D" w:rsidRPr="003F4BC7">
        <w:rPr>
          <w:rFonts w:ascii="Arial" w:eastAsia="ArialMT" w:hAnsi="Arial" w:cs="Arial"/>
          <w:color w:val="1A1718"/>
        </w:rPr>
        <w:t xml:space="preserve"> </w:t>
      </w:r>
      <w:r w:rsidR="00320BF8" w:rsidRPr="003F4BC7">
        <w:rPr>
          <w:rFonts w:ascii="Arial" w:eastAsia="ArialMT" w:hAnsi="Arial" w:cs="Arial"/>
          <w:color w:val="1A1718"/>
        </w:rPr>
        <w:t xml:space="preserve"> pada 14 hari terakhir sebelum timbul gejala-gejala COVID-19</w:t>
      </w:r>
      <w:r w:rsidR="004A215D" w:rsidRPr="003F4BC7">
        <w:rPr>
          <w:rFonts w:ascii="Arial" w:eastAsia="ArialMT" w:hAnsi="Arial" w:cs="Arial"/>
          <w:color w:val="1A1718"/>
        </w:rPr>
        <w:t xml:space="preserve"> dan</w:t>
      </w:r>
      <w:r w:rsidR="00320BF8" w:rsidRPr="003F4BC7">
        <w:rPr>
          <w:rFonts w:ascii="Arial" w:eastAsia="ArialMT" w:hAnsi="Arial" w:cs="Arial"/>
          <w:color w:val="1A1718"/>
        </w:rPr>
        <w:t xml:space="preserve"> seseorang yang mengalami gejala- gejala, antara lain: demam (&gt;38°C);</w:t>
      </w:r>
      <w:r w:rsidR="004A215D" w:rsidRPr="003F4BC7">
        <w:rPr>
          <w:rFonts w:ascii="Arial" w:eastAsia="ArialMT" w:hAnsi="Arial" w:cs="Arial"/>
          <w:color w:val="1A1718"/>
        </w:rPr>
        <w:t xml:space="preserve"> </w:t>
      </w:r>
      <w:r w:rsidR="00320BF8" w:rsidRPr="003F4BC7">
        <w:rPr>
          <w:rFonts w:ascii="Arial" w:eastAsia="ArialMT" w:hAnsi="Arial" w:cs="Arial"/>
          <w:color w:val="1A1718"/>
        </w:rPr>
        <w:t>batuk, pilek, dan radang tenggorokan, pneumonia ringan hingga berat berdasarkan</w:t>
      </w:r>
      <w:r w:rsidR="004A215D" w:rsidRPr="003F4BC7">
        <w:rPr>
          <w:rFonts w:ascii="Arial" w:eastAsia="ArialMT" w:hAnsi="Arial" w:cs="Arial"/>
          <w:color w:val="1A1718"/>
        </w:rPr>
        <w:t xml:space="preserve"> </w:t>
      </w:r>
      <w:r w:rsidR="00320BF8" w:rsidRPr="003F4BC7">
        <w:rPr>
          <w:rFonts w:ascii="Arial" w:eastAsia="ArialMT" w:hAnsi="Arial" w:cs="Arial"/>
          <w:color w:val="1A1718"/>
        </w:rPr>
        <w:t>gejala klinis dan/atau gambaran radiologis; serta pasien dengan</w:t>
      </w:r>
      <w:r w:rsidR="004A215D" w:rsidRPr="003F4BC7">
        <w:rPr>
          <w:rFonts w:ascii="Arial" w:eastAsia="ArialMT" w:hAnsi="Arial" w:cs="Arial"/>
          <w:color w:val="1A1718"/>
        </w:rPr>
        <w:t xml:space="preserve"> </w:t>
      </w:r>
      <w:r w:rsidR="00320BF8" w:rsidRPr="003F4BC7">
        <w:rPr>
          <w:rFonts w:ascii="Arial" w:eastAsia="ArialMT" w:hAnsi="Arial" w:cs="Arial"/>
          <w:color w:val="1A1718"/>
        </w:rPr>
        <w:t xml:space="preserve">gangguan sistem kekebalan tubuh </w:t>
      </w:r>
      <w:r w:rsidR="00320BF8" w:rsidRPr="0078554E">
        <w:rPr>
          <w:rFonts w:ascii="Arial" w:eastAsia="ArialMT" w:hAnsi="Arial" w:cs="Arial"/>
          <w:i/>
          <w:color w:val="1A1718"/>
        </w:rPr>
        <w:t>(immunocompromised</w:t>
      </w:r>
      <w:r w:rsidR="00320BF8" w:rsidRPr="003F4BC7">
        <w:rPr>
          <w:rFonts w:ascii="Arial" w:eastAsia="ArialMT" w:hAnsi="Arial" w:cs="Arial"/>
          <w:color w:val="1A1718"/>
        </w:rPr>
        <w:t>) karena gejala</w:t>
      </w:r>
      <w:r w:rsidR="004A215D" w:rsidRPr="003F4BC7">
        <w:rPr>
          <w:rFonts w:ascii="Arial" w:eastAsia="ArialMT" w:hAnsi="Arial" w:cs="Arial"/>
          <w:color w:val="1A1718"/>
        </w:rPr>
        <w:t xml:space="preserve"> </w:t>
      </w:r>
      <w:r w:rsidR="00320BF8" w:rsidRPr="003F4BC7">
        <w:rPr>
          <w:rFonts w:ascii="Arial" w:eastAsia="ArialMT" w:hAnsi="Arial" w:cs="Arial"/>
          <w:color w:val="1A1718"/>
        </w:rPr>
        <w:t>dan tanda menjadi tidak jelas.</w:t>
      </w:r>
    </w:p>
    <w:p w:rsidR="00FE1E84" w:rsidRPr="003F4BC7" w:rsidRDefault="00B244AB" w:rsidP="00C9079F">
      <w:pPr>
        <w:pBdr>
          <w:top w:val="nil"/>
          <w:left w:val="nil"/>
          <w:bottom w:val="nil"/>
          <w:right w:val="nil"/>
          <w:between w:val="nil"/>
        </w:pBdr>
        <w:spacing w:after="0" w:line="360" w:lineRule="auto"/>
        <w:ind w:firstLine="720"/>
        <w:jc w:val="both"/>
        <w:rPr>
          <w:rFonts w:ascii="Arial" w:eastAsia="ArialMT" w:hAnsi="Arial" w:cs="Arial"/>
          <w:color w:val="1A1718"/>
        </w:rPr>
      </w:pPr>
      <w:r w:rsidRPr="003F4BC7">
        <w:rPr>
          <w:rFonts w:ascii="Arial" w:eastAsia="Times New Roman" w:hAnsi="Arial" w:cs="Arial"/>
          <w:color w:val="000000"/>
          <w:lang w:eastAsia="id-ID"/>
        </w:rPr>
        <w:t xml:space="preserve">Respon pelaku usaha perikanan pada saat jumlah </w:t>
      </w:r>
      <w:r w:rsidR="002149F2" w:rsidRPr="003F4BC7">
        <w:rPr>
          <w:rFonts w:ascii="Arial" w:eastAsia="Times New Roman" w:hAnsi="Arial" w:cs="Arial"/>
          <w:color w:val="000000"/>
          <w:lang w:eastAsia="id-ID"/>
        </w:rPr>
        <w:t>penderita Covid 19 meng</w:t>
      </w:r>
      <w:r w:rsidR="006B729D" w:rsidRPr="003F4BC7">
        <w:rPr>
          <w:rFonts w:ascii="Arial" w:eastAsia="Times New Roman" w:hAnsi="Arial" w:cs="Arial"/>
          <w:color w:val="000000"/>
          <w:lang w:eastAsia="id-ID"/>
        </w:rPr>
        <w:t>alami peningkatan di Jawa Barat dengan melakukan peningkatan kewaspadaan dalam melakukan aktivitas kegiatan sehari hari</w:t>
      </w:r>
      <w:r w:rsidR="000852FF" w:rsidRPr="003F4BC7">
        <w:rPr>
          <w:rFonts w:ascii="Arial" w:eastAsia="Times New Roman" w:hAnsi="Arial" w:cs="Arial"/>
          <w:color w:val="000000"/>
          <w:lang w:eastAsia="id-ID"/>
        </w:rPr>
        <w:t xml:space="preserve">. </w:t>
      </w:r>
      <w:r w:rsidR="00FE1E84" w:rsidRPr="003F4BC7">
        <w:rPr>
          <w:rFonts w:ascii="Arial" w:eastAsia="ArialMT" w:hAnsi="Arial" w:cs="Arial"/>
          <w:color w:val="1A1718"/>
        </w:rPr>
        <w:t>P</w:t>
      </w:r>
      <w:r w:rsidR="00CB2783" w:rsidRPr="003F4BC7">
        <w:rPr>
          <w:rFonts w:ascii="Arial" w:eastAsia="ArialMT" w:hAnsi="Arial" w:cs="Arial"/>
          <w:color w:val="1A1718"/>
        </w:rPr>
        <w:t>engetahuan yang terbatas tentang risiko dan pencegahan COVID-19</w:t>
      </w:r>
      <w:r w:rsidR="00FE1E84" w:rsidRPr="003F4BC7">
        <w:rPr>
          <w:rFonts w:ascii="Arial" w:eastAsia="ArialMT" w:hAnsi="Arial" w:cs="Arial"/>
          <w:color w:val="1A1718"/>
        </w:rPr>
        <w:t xml:space="preserve">, bagi pelaku usaha perikanan </w:t>
      </w:r>
      <w:r w:rsidR="00CB2783" w:rsidRPr="003F4BC7">
        <w:rPr>
          <w:rFonts w:ascii="Arial" w:eastAsia="ArialMT" w:hAnsi="Arial" w:cs="Arial"/>
          <w:color w:val="1A1718"/>
        </w:rPr>
        <w:t>dapat menyebabkan rasa cemas dan panik di antara</w:t>
      </w:r>
      <w:r w:rsidR="00FE1E84" w:rsidRPr="003F4BC7">
        <w:rPr>
          <w:rFonts w:ascii="Arial" w:eastAsia="ArialMT" w:hAnsi="Arial" w:cs="Arial"/>
          <w:color w:val="1A1718"/>
        </w:rPr>
        <w:t xml:space="preserve"> para pelaku usaha perikanan dan </w:t>
      </w:r>
      <w:r w:rsidR="00CB2783" w:rsidRPr="003F4BC7">
        <w:rPr>
          <w:rFonts w:ascii="Arial" w:eastAsia="ArialMT" w:hAnsi="Arial" w:cs="Arial"/>
          <w:color w:val="1A1718"/>
        </w:rPr>
        <w:t xml:space="preserve"> masyarakat</w:t>
      </w:r>
      <w:r w:rsidR="00FE1E84" w:rsidRPr="003F4BC7">
        <w:rPr>
          <w:rFonts w:ascii="Arial" w:eastAsia="ArialMT" w:hAnsi="Arial" w:cs="Arial"/>
          <w:color w:val="1A1718"/>
        </w:rPr>
        <w:t xml:space="preserve"> pada umumnya. </w:t>
      </w:r>
      <w:r w:rsidR="00CB2783" w:rsidRPr="003F4BC7">
        <w:rPr>
          <w:rFonts w:ascii="Arial" w:eastAsia="ArialMT" w:hAnsi="Arial" w:cs="Arial"/>
          <w:color w:val="1A1718"/>
        </w:rPr>
        <w:t xml:space="preserve">Meningkatnya jumlah kasus yang dikonfirmasi </w:t>
      </w:r>
      <w:r w:rsidR="00FE1E84" w:rsidRPr="003F4BC7">
        <w:rPr>
          <w:rFonts w:ascii="Arial" w:eastAsia="ArialMT" w:hAnsi="Arial" w:cs="Arial"/>
          <w:color w:val="1A1718"/>
        </w:rPr>
        <w:t>m</w:t>
      </w:r>
      <w:r w:rsidR="00CB2783" w:rsidRPr="003F4BC7">
        <w:rPr>
          <w:rFonts w:ascii="Arial" w:eastAsia="ArialMT" w:hAnsi="Arial" w:cs="Arial"/>
          <w:color w:val="1A1718"/>
        </w:rPr>
        <w:t>enyebabkan</w:t>
      </w:r>
      <w:r w:rsidR="00FE1E84" w:rsidRPr="003F4BC7">
        <w:rPr>
          <w:rFonts w:ascii="Arial" w:eastAsia="ArialMT" w:hAnsi="Arial" w:cs="Arial"/>
          <w:color w:val="1A1718"/>
        </w:rPr>
        <w:t xml:space="preserve"> </w:t>
      </w:r>
      <w:r w:rsidR="00CB2783" w:rsidRPr="003F4BC7">
        <w:rPr>
          <w:rFonts w:ascii="Arial" w:eastAsia="ArialMT" w:hAnsi="Arial" w:cs="Arial"/>
          <w:color w:val="1A1718"/>
        </w:rPr>
        <w:t>asumsi bahwa virus baru ada di mana-mana dan tidak dapat dicegah, menyebabkan</w:t>
      </w:r>
      <w:r w:rsidR="00FE1E84" w:rsidRPr="003F4BC7">
        <w:rPr>
          <w:rFonts w:ascii="Arial" w:eastAsia="ArialMT" w:hAnsi="Arial" w:cs="Arial"/>
          <w:color w:val="1A1718"/>
        </w:rPr>
        <w:t xml:space="preserve"> </w:t>
      </w:r>
      <w:r w:rsidR="00CB2783" w:rsidRPr="003F4BC7">
        <w:rPr>
          <w:rFonts w:ascii="Arial" w:eastAsia="ArialMT" w:hAnsi="Arial" w:cs="Arial"/>
          <w:color w:val="1A1718"/>
        </w:rPr>
        <w:t>kecemasan dan ketakutan</w:t>
      </w:r>
      <w:r w:rsidR="00FE1E84" w:rsidRPr="003F4BC7">
        <w:rPr>
          <w:rFonts w:ascii="Arial" w:eastAsia="ArialMT" w:hAnsi="Arial" w:cs="Arial"/>
          <w:color w:val="1A1718"/>
        </w:rPr>
        <w:t xml:space="preserve"> serta </w:t>
      </w:r>
      <w:r w:rsidR="000852FF" w:rsidRPr="003F4BC7">
        <w:rPr>
          <w:rFonts w:ascii="Arial" w:eastAsia="ArialMT" w:hAnsi="Arial" w:cs="Arial"/>
          <w:color w:val="1A1718"/>
        </w:rPr>
        <w:t xml:space="preserve">menimbulkan </w:t>
      </w:r>
      <w:r w:rsidR="00FE1E84" w:rsidRPr="003F4BC7">
        <w:rPr>
          <w:rFonts w:ascii="Arial" w:eastAsia="ArialMT" w:hAnsi="Arial" w:cs="Arial"/>
          <w:color w:val="1A1718"/>
        </w:rPr>
        <w:t xml:space="preserve">stigma sosial bagi masyarakat. </w:t>
      </w:r>
    </w:p>
    <w:p w:rsidR="000852FF" w:rsidRPr="003F4BC7" w:rsidRDefault="000852FF" w:rsidP="00C9079F">
      <w:pPr>
        <w:pBdr>
          <w:top w:val="nil"/>
          <w:left w:val="nil"/>
          <w:bottom w:val="nil"/>
          <w:right w:val="nil"/>
          <w:between w:val="nil"/>
        </w:pBdr>
        <w:spacing w:after="0" w:line="360" w:lineRule="auto"/>
        <w:ind w:firstLine="720"/>
        <w:jc w:val="both"/>
        <w:rPr>
          <w:rFonts w:ascii="Arial" w:eastAsia="ArialMT" w:hAnsi="Arial" w:cs="Arial"/>
          <w:color w:val="1A1718"/>
        </w:rPr>
      </w:pPr>
      <w:r w:rsidRPr="003F4BC7">
        <w:rPr>
          <w:rFonts w:ascii="Arial" w:eastAsia="ArialMT" w:hAnsi="Arial" w:cs="Arial"/>
          <w:color w:val="1A1718"/>
        </w:rPr>
        <w:t xml:space="preserve">Pelaku usaha perikanan tetap melakukan aktivitas proses produksi dan memasarkan produk perikanan dengan memperhatikan protokol kesehatan. Namun tidak dipungkiri dampak dari kondisi </w:t>
      </w:r>
      <w:r w:rsidRPr="003F4BC7">
        <w:rPr>
          <w:rFonts w:ascii="Arial" w:eastAsia="ArialMT" w:hAnsi="Arial" w:cs="Arial"/>
          <w:color w:val="1A1718"/>
        </w:rPr>
        <w:lastRenderedPageBreak/>
        <w:t>pandemik Covid 19 telah menurunkan pendapatan pelaku usaha perikanan sampai 50 % dari kondisi normal. Keterbatasan ketersediaan input produksi pelaku usaha perikanan dan keterbatasan pemasaran produk perikanan menimbulkan stigma sosial di masyarakat dengan meningkatnya jumlah Pemutusan Hubungan Kerja (PHK) bagi pelaku usaha perikanan, khususnya pengolahan produk perikanan dalam UMKM (U</w:t>
      </w:r>
      <w:r w:rsidR="00F651CF" w:rsidRPr="003F4BC7">
        <w:rPr>
          <w:rFonts w:ascii="Arial" w:eastAsia="ArialMT" w:hAnsi="Arial" w:cs="Arial"/>
          <w:color w:val="1A1718"/>
        </w:rPr>
        <w:t>saha Mikro Kecil dan Menengah). Kondisi ini memerlukan strategi yang cepat untuk memulihkan kondisi ekonomi rumah tangga pelaku usaha perikanan, salah satunya dengan memanfaatkan media sosial dan memasarkan produk perikanan.</w:t>
      </w:r>
    </w:p>
    <w:p w:rsidR="009F281E" w:rsidRPr="003F4BC7" w:rsidRDefault="009F281E" w:rsidP="00F651CF">
      <w:pPr>
        <w:autoSpaceDE w:val="0"/>
        <w:autoSpaceDN w:val="0"/>
        <w:adjustRightInd w:val="0"/>
        <w:spacing w:after="0" w:line="360" w:lineRule="auto"/>
        <w:jc w:val="both"/>
        <w:rPr>
          <w:rFonts w:ascii="Arial" w:hAnsi="Arial" w:cs="Arial"/>
          <w:b/>
        </w:rPr>
      </w:pPr>
      <w:r w:rsidRPr="003F4BC7">
        <w:rPr>
          <w:rFonts w:ascii="Arial" w:hAnsi="Arial" w:cs="Arial"/>
          <w:b/>
        </w:rPr>
        <w:t xml:space="preserve">Peran media sosial untuk </w:t>
      </w:r>
      <w:r w:rsidR="00E106EC" w:rsidRPr="003F4BC7">
        <w:rPr>
          <w:rFonts w:ascii="Arial" w:hAnsi="Arial" w:cs="Arial"/>
          <w:b/>
        </w:rPr>
        <w:t>pengembangan usaha perikanan di tengah pandemik</w:t>
      </w:r>
      <w:r w:rsidRPr="003F4BC7">
        <w:rPr>
          <w:rFonts w:ascii="Arial" w:hAnsi="Arial" w:cs="Arial"/>
          <w:b/>
        </w:rPr>
        <w:t xml:space="preserve"> Covid 19</w:t>
      </w:r>
    </w:p>
    <w:p w:rsidR="00D85001" w:rsidRPr="003F4BC7" w:rsidRDefault="00A05544" w:rsidP="00A05544">
      <w:pPr>
        <w:autoSpaceDE w:val="0"/>
        <w:autoSpaceDN w:val="0"/>
        <w:adjustRightInd w:val="0"/>
        <w:spacing w:after="0" w:line="360" w:lineRule="auto"/>
        <w:jc w:val="both"/>
        <w:rPr>
          <w:rFonts w:ascii="Arial" w:hAnsi="Arial" w:cs="Arial"/>
        </w:rPr>
      </w:pPr>
      <w:r w:rsidRPr="003F4BC7">
        <w:rPr>
          <w:rFonts w:ascii="Arial" w:hAnsi="Arial" w:cs="Arial"/>
          <w:b/>
        </w:rPr>
        <w:tab/>
      </w:r>
      <w:r w:rsidRPr="003F4BC7">
        <w:rPr>
          <w:rFonts w:ascii="Arial" w:hAnsi="Arial" w:cs="Arial"/>
        </w:rPr>
        <w:t xml:space="preserve">Pengembangan usaha perikanan di tengah pandemik Covud 19 memerlukan strategi tersendiri, untuk menyampaikan produk perikanan ke konsumen akhir, salah satu solusinya dengan menggunakan media sosial. Media sosial untuk memasarkan produk </w:t>
      </w:r>
      <w:r w:rsidR="00EF1B88" w:rsidRPr="003F4BC7">
        <w:rPr>
          <w:rFonts w:ascii="Arial" w:hAnsi="Arial" w:cs="Arial"/>
        </w:rPr>
        <w:t xml:space="preserve">berbeda dengan pemasaran secara tradisional, karena dalam pemasaran melalui media sosial diperlukan perhatian yang lebih dalam membangun strategi pemasaran. </w:t>
      </w:r>
      <w:r w:rsidRPr="003F4BC7">
        <w:rPr>
          <w:rFonts w:ascii="Arial" w:hAnsi="Arial" w:cs="Arial"/>
        </w:rPr>
        <w:t xml:space="preserve">Media sosial untuk pemasaran </w:t>
      </w:r>
      <w:r w:rsidR="00EF1B88" w:rsidRPr="003F4BC7">
        <w:rPr>
          <w:rFonts w:ascii="Arial" w:hAnsi="Arial" w:cs="Arial"/>
        </w:rPr>
        <w:t>digunakan untuk membangun relasi dan juga komunikasi dengan para konsumen (Erdogmus dan Cicek 2012).</w:t>
      </w:r>
      <w:r w:rsidR="003A0B49" w:rsidRPr="003F4BC7">
        <w:rPr>
          <w:rFonts w:ascii="Arial" w:hAnsi="Arial" w:cs="Arial"/>
        </w:rPr>
        <w:t xml:space="preserve"> </w:t>
      </w:r>
      <w:r w:rsidR="00D85001" w:rsidRPr="003F4BC7">
        <w:rPr>
          <w:rFonts w:ascii="Arial" w:hAnsi="Arial" w:cs="Arial"/>
        </w:rPr>
        <w:t xml:space="preserve">Menurut Kerin </w:t>
      </w:r>
      <w:r w:rsidR="00D85001" w:rsidRPr="003F4BC7">
        <w:rPr>
          <w:rFonts w:ascii="Arial" w:hAnsi="Arial" w:cs="Arial"/>
          <w:i/>
          <w:iCs/>
        </w:rPr>
        <w:t xml:space="preserve">et al. </w:t>
      </w:r>
      <w:r w:rsidR="00D85001" w:rsidRPr="003F4BC7">
        <w:rPr>
          <w:rFonts w:ascii="Arial" w:hAnsi="Arial" w:cs="Arial"/>
        </w:rPr>
        <w:t>(2013) media sosial adalah perpaduan yang unik dari</w:t>
      </w:r>
      <w:r w:rsidR="004533DA" w:rsidRPr="003F4BC7">
        <w:rPr>
          <w:rFonts w:ascii="Arial" w:hAnsi="Arial" w:cs="Arial"/>
        </w:rPr>
        <w:t xml:space="preserve"> </w:t>
      </w:r>
      <w:r w:rsidR="00D85001" w:rsidRPr="003F4BC7">
        <w:rPr>
          <w:rFonts w:ascii="Arial" w:hAnsi="Arial" w:cs="Arial"/>
        </w:rPr>
        <w:t>teknologi dan interaksi sosial untuk menciptakan nilai pribadi bagi pengguna.</w:t>
      </w:r>
    </w:p>
    <w:p w:rsidR="003A0B49" w:rsidRPr="003F4BC7" w:rsidRDefault="005C685A" w:rsidP="003F4BC7">
      <w:pPr>
        <w:autoSpaceDE w:val="0"/>
        <w:autoSpaceDN w:val="0"/>
        <w:adjustRightInd w:val="0"/>
        <w:spacing w:after="0" w:line="360" w:lineRule="auto"/>
        <w:ind w:firstLine="720"/>
        <w:jc w:val="both"/>
        <w:rPr>
          <w:rFonts w:ascii="Arial" w:hAnsi="Arial" w:cs="Arial"/>
        </w:rPr>
      </w:pPr>
      <w:r w:rsidRPr="003F4BC7">
        <w:rPr>
          <w:rFonts w:ascii="Arial" w:hAnsi="Arial" w:cs="Arial"/>
        </w:rPr>
        <w:t xml:space="preserve">Konsep marketing berbasis teknologi memiliki kaitan dengan e-marketing. Menurut [2] e- marketing adalah sisi pemasaran dari </w:t>
      </w:r>
      <w:r w:rsidRPr="003F4BC7">
        <w:rPr>
          <w:rFonts w:ascii="Arial" w:hAnsi="Arial" w:cs="Arial"/>
          <w:i/>
        </w:rPr>
        <w:t>E-Commerce</w:t>
      </w:r>
      <w:r w:rsidRPr="003F4BC7">
        <w:rPr>
          <w:rFonts w:ascii="Arial" w:hAnsi="Arial" w:cs="Arial"/>
        </w:rPr>
        <w:t>, yang terdiri dari kerja dari perusahaan</w:t>
      </w:r>
      <w:r w:rsidR="003F4BC7">
        <w:rPr>
          <w:rFonts w:ascii="Arial" w:hAnsi="Arial" w:cs="Arial"/>
        </w:rPr>
        <w:t xml:space="preserve"> </w:t>
      </w:r>
      <w:r w:rsidRPr="003F4BC7">
        <w:rPr>
          <w:rFonts w:ascii="Arial" w:hAnsi="Arial" w:cs="Arial"/>
        </w:rPr>
        <w:t>untuk</w:t>
      </w:r>
      <w:r w:rsidR="003F4BC7">
        <w:rPr>
          <w:rFonts w:ascii="Arial" w:hAnsi="Arial" w:cs="Arial"/>
        </w:rPr>
        <w:t xml:space="preserve"> </w:t>
      </w:r>
      <w:r w:rsidRPr="003F4BC7">
        <w:rPr>
          <w:rFonts w:ascii="Arial" w:hAnsi="Arial" w:cs="Arial"/>
        </w:rPr>
        <w:t>mengkomunikasikan sesuatu, mempromosikan, dan menjual barang dan jasa melalui internet.</w:t>
      </w:r>
      <w:r w:rsidR="003F4BC7">
        <w:rPr>
          <w:rFonts w:ascii="Arial" w:hAnsi="Arial" w:cs="Arial"/>
        </w:rPr>
        <w:t xml:space="preserve"> </w:t>
      </w:r>
      <w:r w:rsidRPr="003F4BC7">
        <w:rPr>
          <w:rFonts w:ascii="Arial" w:hAnsi="Arial" w:cs="Arial"/>
        </w:rPr>
        <w:t>Salah satu strategi yang dapat digunakan untuk</w:t>
      </w:r>
      <w:r w:rsidR="003A0B49" w:rsidRPr="003F4BC7">
        <w:rPr>
          <w:rFonts w:ascii="Arial" w:hAnsi="Arial" w:cs="Arial"/>
        </w:rPr>
        <w:t xml:space="preserve"> </w:t>
      </w:r>
      <w:r w:rsidRPr="003F4BC7">
        <w:rPr>
          <w:rFonts w:ascii="Arial" w:hAnsi="Arial" w:cs="Arial"/>
        </w:rPr>
        <w:t xml:space="preserve">menjalankan e-marketing yaitu dengan </w:t>
      </w:r>
      <w:r w:rsidRPr="003F4BC7">
        <w:rPr>
          <w:rFonts w:ascii="Arial" w:hAnsi="Arial" w:cs="Arial"/>
          <w:i/>
        </w:rPr>
        <w:t>Social</w:t>
      </w:r>
      <w:r w:rsidR="003F4BC7" w:rsidRPr="003F4BC7">
        <w:rPr>
          <w:rFonts w:ascii="Arial" w:hAnsi="Arial" w:cs="Arial"/>
          <w:i/>
        </w:rPr>
        <w:t xml:space="preserve"> </w:t>
      </w:r>
      <w:r w:rsidR="003A0B49" w:rsidRPr="003F4BC7">
        <w:rPr>
          <w:rFonts w:ascii="Arial" w:hAnsi="Arial" w:cs="Arial"/>
          <w:i/>
        </w:rPr>
        <w:t>Media Marketing</w:t>
      </w:r>
      <w:r w:rsidR="003A0B49" w:rsidRPr="003F4BC7">
        <w:rPr>
          <w:rFonts w:ascii="Arial" w:hAnsi="Arial" w:cs="Arial"/>
        </w:rPr>
        <w:t xml:space="preserve"> (SMM). SMM adalah strategi, teknik dan proses marketing yang menggunakan</w:t>
      </w:r>
      <w:r w:rsidR="003F4BC7">
        <w:rPr>
          <w:rFonts w:ascii="Arial" w:hAnsi="Arial" w:cs="Arial"/>
        </w:rPr>
        <w:t xml:space="preserve"> </w:t>
      </w:r>
      <w:r w:rsidR="003A0B49" w:rsidRPr="003F4BC7">
        <w:rPr>
          <w:rFonts w:ascii="Arial" w:hAnsi="Arial" w:cs="Arial"/>
        </w:rPr>
        <w:t xml:space="preserve">Social Media sebagai sarana untuk mempromosikan suatu produk. Ada beberapa SMM yang populer dikalangan masyarakat, seperti </w:t>
      </w:r>
      <w:r w:rsidR="003A0B49" w:rsidRPr="003F4BC7">
        <w:rPr>
          <w:rFonts w:ascii="Arial" w:hAnsi="Arial" w:cs="Arial"/>
          <w:i/>
        </w:rPr>
        <w:t>Facebook, Twitter, Instagram, Whatsapps,Blog, Website</w:t>
      </w:r>
      <w:r w:rsidR="003A0B49" w:rsidRPr="003F4BC7">
        <w:rPr>
          <w:rFonts w:ascii="Arial" w:hAnsi="Arial" w:cs="Arial"/>
        </w:rPr>
        <w:t xml:space="preserve"> dan masih banyak lainnya. Peran media sosial bagi pelaku usaha perikanan, dapat dilihat di Gambar 5 sebagai berikut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342A94" w:rsidTr="0078554E">
        <w:tc>
          <w:tcPr>
            <w:tcW w:w="10195" w:type="dxa"/>
          </w:tcPr>
          <w:p w:rsidR="00342A94" w:rsidRDefault="00342A94" w:rsidP="00342A94">
            <w:pPr>
              <w:spacing w:before="240" w:line="360" w:lineRule="auto"/>
              <w:jc w:val="center"/>
              <w:rPr>
                <w:rFonts w:ascii="Arial" w:eastAsia="Times New Roman" w:hAnsi="Arial" w:cs="Arial"/>
                <w:color w:val="000000"/>
                <w:sz w:val="24"/>
                <w:szCs w:val="24"/>
                <w:lang w:eastAsia="id-ID"/>
              </w:rPr>
            </w:pPr>
            <w:r>
              <w:rPr>
                <w:noProof/>
                <w:lang w:eastAsia="id-ID"/>
              </w:rPr>
              <w:drawing>
                <wp:inline distT="0" distB="0" distL="0" distR="0" wp14:anchorId="49B2F678" wp14:editId="0FD67D96">
                  <wp:extent cx="6115050" cy="2552700"/>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342A94" w:rsidRPr="002A5058" w:rsidTr="0078554E">
        <w:tc>
          <w:tcPr>
            <w:tcW w:w="10195" w:type="dxa"/>
          </w:tcPr>
          <w:p w:rsidR="0078554E" w:rsidRPr="0078554E" w:rsidRDefault="00342A94" w:rsidP="0078554E">
            <w:pPr>
              <w:jc w:val="center"/>
              <w:rPr>
                <w:rFonts w:ascii="Arial" w:eastAsia="Times New Roman" w:hAnsi="Arial" w:cs="Arial"/>
                <w:b/>
                <w:color w:val="000000"/>
                <w:lang w:eastAsia="id-ID"/>
              </w:rPr>
            </w:pPr>
            <w:r w:rsidRPr="0078554E">
              <w:rPr>
                <w:rFonts w:ascii="Arial" w:eastAsia="Times New Roman" w:hAnsi="Arial" w:cs="Arial"/>
                <w:b/>
                <w:color w:val="000000"/>
                <w:lang w:eastAsia="id-ID"/>
              </w:rPr>
              <w:t>Gambar 5</w:t>
            </w:r>
            <w:r w:rsidR="003A0B49" w:rsidRPr="0078554E">
              <w:rPr>
                <w:rFonts w:ascii="Arial" w:eastAsia="Times New Roman" w:hAnsi="Arial" w:cs="Arial"/>
                <w:b/>
                <w:color w:val="000000"/>
                <w:lang w:eastAsia="id-ID"/>
              </w:rPr>
              <w:t xml:space="preserve"> </w:t>
            </w:r>
          </w:p>
          <w:p w:rsidR="00342A94" w:rsidRPr="0078554E" w:rsidRDefault="003A0B49" w:rsidP="0078554E">
            <w:pPr>
              <w:jc w:val="center"/>
              <w:rPr>
                <w:rFonts w:ascii="Arial" w:eastAsia="Times New Roman" w:hAnsi="Arial" w:cs="Arial"/>
                <w:b/>
                <w:color w:val="000000"/>
                <w:lang w:eastAsia="id-ID"/>
              </w:rPr>
            </w:pPr>
            <w:r w:rsidRPr="0078554E">
              <w:rPr>
                <w:rFonts w:ascii="Arial" w:eastAsia="Times New Roman" w:hAnsi="Arial" w:cs="Arial"/>
                <w:b/>
                <w:color w:val="000000"/>
                <w:lang w:eastAsia="id-ID"/>
              </w:rPr>
              <w:t>Peran media sosial bagi pelaku usaha perikanan</w:t>
            </w:r>
          </w:p>
          <w:p w:rsidR="0078554E" w:rsidRPr="0078554E" w:rsidRDefault="0078554E" w:rsidP="0078554E">
            <w:pPr>
              <w:jc w:val="center"/>
              <w:rPr>
                <w:rFonts w:ascii="Arial" w:eastAsia="Times New Roman" w:hAnsi="Arial" w:cs="Arial"/>
                <w:b/>
                <w:color w:val="000000"/>
                <w:lang w:eastAsia="id-ID"/>
              </w:rPr>
            </w:pPr>
            <w:r w:rsidRPr="0078554E">
              <w:rPr>
                <w:rFonts w:ascii="Arial" w:eastAsia="Times New Roman" w:hAnsi="Arial" w:cs="Arial"/>
                <w:b/>
                <w:color w:val="000000"/>
                <w:lang w:eastAsia="id-ID"/>
              </w:rPr>
              <w:t>Figure 5</w:t>
            </w:r>
          </w:p>
          <w:p w:rsidR="0078554E" w:rsidRPr="002A5058" w:rsidRDefault="0078554E" w:rsidP="0078554E">
            <w:pPr>
              <w:jc w:val="center"/>
              <w:rPr>
                <w:rFonts w:ascii="Arial" w:eastAsia="Times New Roman" w:hAnsi="Arial" w:cs="Arial"/>
                <w:color w:val="000000"/>
                <w:lang w:eastAsia="id-ID"/>
              </w:rPr>
            </w:pPr>
            <w:r w:rsidRPr="0078554E">
              <w:rPr>
                <w:rFonts w:ascii="Arial" w:eastAsia="Times New Roman" w:hAnsi="Arial" w:cs="Arial"/>
                <w:b/>
                <w:color w:val="000000"/>
                <w:lang w:eastAsia="id-ID"/>
              </w:rPr>
              <w:t>The role of social media for fisheries business</w:t>
            </w:r>
          </w:p>
        </w:tc>
      </w:tr>
    </w:tbl>
    <w:p w:rsidR="004533DA" w:rsidRDefault="004533DA" w:rsidP="004533DA">
      <w:pPr>
        <w:autoSpaceDE w:val="0"/>
        <w:autoSpaceDN w:val="0"/>
        <w:adjustRightInd w:val="0"/>
        <w:spacing w:after="0" w:line="240" w:lineRule="auto"/>
        <w:rPr>
          <w:rFonts w:ascii="TimesNewRoman" w:hAnsi="TimesNewRoman" w:cs="TimesNewRoman"/>
          <w:sz w:val="24"/>
          <w:szCs w:val="24"/>
        </w:rPr>
      </w:pPr>
    </w:p>
    <w:p w:rsidR="004533DA" w:rsidRPr="00DB73F1" w:rsidRDefault="003A0B49" w:rsidP="008312CB">
      <w:pPr>
        <w:autoSpaceDE w:val="0"/>
        <w:autoSpaceDN w:val="0"/>
        <w:adjustRightInd w:val="0"/>
        <w:spacing w:after="0" w:line="360" w:lineRule="auto"/>
        <w:jc w:val="both"/>
        <w:rPr>
          <w:rFonts w:ascii="Arial" w:hAnsi="Arial" w:cs="Arial"/>
        </w:rPr>
      </w:pPr>
      <w:r>
        <w:rPr>
          <w:rFonts w:ascii="TimesNewRoman" w:hAnsi="TimesNewRoman" w:cs="TimesNewRoman"/>
          <w:sz w:val="24"/>
          <w:szCs w:val="24"/>
        </w:rPr>
        <w:tab/>
      </w:r>
      <w:r w:rsidRPr="00DB73F1">
        <w:rPr>
          <w:rFonts w:ascii="Arial" w:hAnsi="Arial" w:cs="Arial"/>
        </w:rPr>
        <w:t xml:space="preserve">Pada gambar 5 </w:t>
      </w:r>
      <w:r w:rsidR="008312CB" w:rsidRPr="00DB73F1">
        <w:rPr>
          <w:rFonts w:ascii="Arial" w:hAnsi="Arial" w:cs="Arial"/>
        </w:rPr>
        <w:t xml:space="preserve">dapat diketahui peran media sosial bagi pelaku usaha perikanan yang terdiri dari nelayan, pembudidaya ikan, pengolah produk perikanan dan pemasar produk perikanan. Media sosial yang digunakan meliputi </w:t>
      </w:r>
      <w:r w:rsidR="008312CB" w:rsidRPr="00DB73F1">
        <w:rPr>
          <w:rFonts w:ascii="Arial" w:hAnsi="Arial" w:cs="Arial"/>
          <w:i/>
        </w:rPr>
        <w:t>Instagram, Short Message Service (SMS), Website, Blog, Facebook</w:t>
      </w:r>
      <w:r w:rsidR="008312CB" w:rsidRPr="00DB73F1">
        <w:rPr>
          <w:rFonts w:ascii="Arial" w:hAnsi="Arial" w:cs="Arial"/>
        </w:rPr>
        <w:t xml:space="preserve"> dan </w:t>
      </w:r>
      <w:r w:rsidR="008312CB" w:rsidRPr="00DB73F1">
        <w:rPr>
          <w:rFonts w:ascii="Arial" w:hAnsi="Arial" w:cs="Arial"/>
          <w:i/>
        </w:rPr>
        <w:t>Whatsapps.</w:t>
      </w:r>
    </w:p>
    <w:p w:rsidR="004533DA" w:rsidRPr="00DB73F1" w:rsidRDefault="004533DA" w:rsidP="008312CB">
      <w:pPr>
        <w:autoSpaceDE w:val="0"/>
        <w:autoSpaceDN w:val="0"/>
        <w:adjustRightInd w:val="0"/>
        <w:spacing w:after="0" w:line="360" w:lineRule="auto"/>
        <w:ind w:firstLine="720"/>
        <w:jc w:val="both"/>
        <w:rPr>
          <w:rFonts w:ascii="Arial" w:hAnsi="Arial" w:cs="Arial"/>
        </w:rPr>
      </w:pPr>
      <w:r w:rsidRPr="00DB73F1">
        <w:rPr>
          <w:rFonts w:ascii="Arial" w:hAnsi="Arial" w:cs="Arial"/>
          <w:i/>
        </w:rPr>
        <w:t>Instagram</w:t>
      </w:r>
      <w:r w:rsidRPr="00DB73F1">
        <w:rPr>
          <w:rFonts w:ascii="Arial" w:hAnsi="Arial" w:cs="Arial"/>
        </w:rPr>
        <w:t xml:space="preserve"> adalah jaringan berbagi foto yang bebas, dimana pengguna </w:t>
      </w:r>
      <w:r w:rsidRPr="00DB73F1">
        <w:rPr>
          <w:rFonts w:ascii="Arial" w:hAnsi="Arial" w:cs="Arial"/>
          <w:i/>
        </w:rPr>
        <w:t>Instagram</w:t>
      </w:r>
      <w:r w:rsidRPr="00DB73F1">
        <w:rPr>
          <w:rFonts w:ascii="Arial" w:hAnsi="Arial" w:cs="Arial"/>
        </w:rPr>
        <w:t xml:space="preserve"> dapat saling berbagi gambar dan video singkat dengan pengguna lain (Instagram 2014). Kelebihan </w:t>
      </w:r>
      <w:r w:rsidRPr="00DB73F1">
        <w:rPr>
          <w:rFonts w:ascii="Arial" w:hAnsi="Arial" w:cs="Arial"/>
          <w:i/>
        </w:rPr>
        <w:t xml:space="preserve">Instagram </w:t>
      </w:r>
      <w:r w:rsidRPr="00DB73F1">
        <w:rPr>
          <w:rFonts w:ascii="Arial" w:hAnsi="Arial" w:cs="Arial"/>
        </w:rPr>
        <w:t>menurut Jenn Herman (2013) adalah media sosial masa depan yang dapat digunakan sebagai perantara terutama untuk bisnis</w:t>
      </w:r>
      <w:r w:rsidR="008312CB" w:rsidRPr="00DB73F1">
        <w:rPr>
          <w:rFonts w:ascii="Arial" w:hAnsi="Arial" w:cs="Arial"/>
        </w:rPr>
        <w:t xml:space="preserve">. </w:t>
      </w:r>
      <w:r w:rsidRPr="00DB73F1">
        <w:rPr>
          <w:rFonts w:ascii="Arial" w:hAnsi="Arial" w:cs="Arial"/>
        </w:rPr>
        <w:t xml:space="preserve">Menurut Marko (2016) </w:t>
      </w:r>
      <w:r w:rsidRPr="00DB73F1">
        <w:rPr>
          <w:rFonts w:ascii="Arial" w:hAnsi="Arial" w:cs="Arial"/>
          <w:i/>
        </w:rPr>
        <w:t>instagram</w:t>
      </w:r>
      <w:r w:rsidRPr="00DB73F1">
        <w:rPr>
          <w:rFonts w:ascii="Arial" w:hAnsi="Arial" w:cs="Arial"/>
        </w:rPr>
        <w:t xml:space="preserve"> memiliki beberapa kelebihan, yaitu memudahkan pengguna untuk mem</w:t>
      </w:r>
      <w:r w:rsidRPr="00DB73F1">
        <w:rPr>
          <w:rFonts w:ascii="Arial" w:hAnsi="Arial" w:cs="Arial"/>
          <w:i/>
          <w:iCs/>
        </w:rPr>
        <w:t xml:space="preserve">posting </w:t>
      </w:r>
      <w:r w:rsidRPr="00DB73F1">
        <w:rPr>
          <w:rFonts w:ascii="Arial" w:hAnsi="Arial" w:cs="Arial"/>
        </w:rPr>
        <w:t xml:space="preserve">gambar atau video melalui </w:t>
      </w:r>
      <w:r w:rsidRPr="00DB73F1">
        <w:rPr>
          <w:rFonts w:ascii="Arial" w:hAnsi="Arial" w:cs="Arial"/>
          <w:i/>
          <w:iCs/>
        </w:rPr>
        <w:t xml:space="preserve">smartphone, </w:t>
      </w:r>
      <w:r w:rsidRPr="00DB73F1">
        <w:rPr>
          <w:rFonts w:ascii="Arial" w:hAnsi="Arial" w:cs="Arial"/>
        </w:rPr>
        <w:t xml:space="preserve">dapat terintegrasi dengan media sosial lainnya seperti </w:t>
      </w:r>
      <w:r w:rsidRPr="00DB73F1">
        <w:rPr>
          <w:rFonts w:ascii="Arial" w:hAnsi="Arial" w:cs="Arial"/>
          <w:i/>
        </w:rPr>
        <w:t>facebook, twitter</w:t>
      </w:r>
      <w:r w:rsidR="008312CB" w:rsidRPr="00DB73F1">
        <w:rPr>
          <w:rFonts w:ascii="Arial" w:hAnsi="Arial" w:cs="Arial"/>
        </w:rPr>
        <w:t xml:space="preserve">. </w:t>
      </w:r>
      <w:r w:rsidR="008312CB" w:rsidRPr="00DB73F1">
        <w:rPr>
          <w:rFonts w:ascii="Arial" w:hAnsi="Arial" w:cs="Arial"/>
          <w:i/>
        </w:rPr>
        <w:t>I</w:t>
      </w:r>
      <w:r w:rsidRPr="00DB73F1">
        <w:rPr>
          <w:rFonts w:ascii="Arial" w:hAnsi="Arial" w:cs="Arial"/>
          <w:i/>
        </w:rPr>
        <w:t xml:space="preserve">nstagram </w:t>
      </w:r>
      <w:r w:rsidRPr="00DB73F1">
        <w:rPr>
          <w:rFonts w:ascii="Arial" w:hAnsi="Arial" w:cs="Arial"/>
        </w:rPr>
        <w:t xml:space="preserve">juga memiliki beberapa kekurangan. Menurut Marko (2016) kekurangan </w:t>
      </w:r>
      <w:r w:rsidRPr="00DB73F1">
        <w:rPr>
          <w:rFonts w:ascii="Arial" w:hAnsi="Arial" w:cs="Arial"/>
          <w:i/>
        </w:rPr>
        <w:t xml:space="preserve">instagram </w:t>
      </w:r>
      <w:r w:rsidRPr="00DB73F1">
        <w:rPr>
          <w:rFonts w:ascii="Arial" w:hAnsi="Arial" w:cs="Arial"/>
        </w:rPr>
        <w:t>adalah bila gambar yang ditampilkan jelek, maka orang tidak akan memperhatikan gambar tersebut dan tidak akan membaca deskripsi mengenai gambar</w:t>
      </w:r>
      <w:r w:rsidR="008312CB" w:rsidRPr="00DB73F1">
        <w:rPr>
          <w:rFonts w:ascii="Arial" w:hAnsi="Arial" w:cs="Arial"/>
        </w:rPr>
        <w:t>.</w:t>
      </w:r>
    </w:p>
    <w:p w:rsidR="00D86795" w:rsidRPr="00DB73F1" w:rsidRDefault="00D86795" w:rsidP="008312CB">
      <w:pPr>
        <w:autoSpaceDE w:val="0"/>
        <w:autoSpaceDN w:val="0"/>
        <w:adjustRightInd w:val="0"/>
        <w:spacing w:after="0" w:line="360" w:lineRule="auto"/>
        <w:ind w:firstLine="720"/>
        <w:jc w:val="both"/>
        <w:rPr>
          <w:rFonts w:ascii="Arial" w:hAnsi="Arial" w:cs="Arial"/>
        </w:rPr>
      </w:pPr>
      <w:r w:rsidRPr="00DB73F1">
        <w:rPr>
          <w:rFonts w:ascii="Arial" w:hAnsi="Arial" w:cs="Arial"/>
          <w:i/>
        </w:rPr>
        <w:t>Facebook</w:t>
      </w:r>
      <w:r w:rsidRPr="00DB73F1">
        <w:rPr>
          <w:rFonts w:ascii="Arial" w:hAnsi="Arial" w:cs="Arial"/>
        </w:rPr>
        <w:t xml:space="preserve"> adalah </w:t>
      </w:r>
      <w:r w:rsidRPr="00DB73F1">
        <w:rPr>
          <w:rFonts w:ascii="Arial" w:hAnsi="Arial" w:cs="Arial"/>
          <w:i/>
          <w:iCs/>
        </w:rPr>
        <w:t xml:space="preserve">platform </w:t>
      </w:r>
      <w:r w:rsidRPr="00DB73F1">
        <w:rPr>
          <w:rFonts w:ascii="Arial" w:hAnsi="Arial" w:cs="Arial"/>
        </w:rPr>
        <w:t>untuk berbagi informasi, pengalaman, serta momen atau kejadian yang terjadi (</w:t>
      </w:r>
      <w:r w:rsidRPr="00DB73F1">
        <w:rPr>
          <w:rFonts w:ascii="Arial" w:hAnsi="Arial" w:cs="Arial"/>
          <w:i/>
        </w:rPr>
        <w:t>Facebook</w:t>
      </w:r>
      <w:r w:rsidRPr="00DB73F1">
        <w:rPr>
          <w:rFonts w:ascii="Arial" w:hAnsi="Arial" w:cs="Arial"/>
        </w:rPr>
        <w:t xml:space="preserve"> 2011). Sama seperti </w:t>
      </w:r>
      <w:r w:rsidRPr="00DB73F1">
        <w:rPr>
          <w:rFonts w:ascii="Arial" w:hAnsi="Arial" w:cs="Arial"/>
          <w:i/>
        </w:rPr>
        <w:t>Instagram</w:t>
      </w:r>
      <w:r w:rsidRPr="00DB73F1">
        <w:rPr>
          <w:rFonts w:ascii="Arial" w:hAnsi="Arial" w:cs="Arial"/>
        </w:rPr>
        <w:t xml:space="preserve">, media sosial ini memiliki fasilitas untuk berbagi teks, gambar, video. </w:t>
      </w:r>
      <w:r w:rsidRPr="00DB73F1">
        <w:rPr>
          <w:rFonts w:ascii="Arial" w:hAnsi="Arial" w:cs="Arial"/>
          <w:i/>
        </w:rPr>
        <w:t xml:space="preserve">Facebook </w:t>
      </w:r>
      <w:r w:rsidRPr="00DB73F1">
        <w:rPr>
          <w:rFonts w:ascii="Arial" w:hAnsi="Arial" w:cs="Arial"/>
        </w:rPr>
        <w:t xml:space="preserve">memiliki beberapa kelebihan, yaitu </w:t>
      </w:r>
      <w:r w:rsidRPr="00DB73F1">
        <w:rPr>
          <w:rFonts w:ascii="Arial" w:hAnsi="Arial" w:cs="Arial"/>
          <w:i/>
        </w:rPr>
        <w:t xml:space="preserve">facebook </w:t>
      </w:r>
      <w:r w:rsidRPr="00DB73F1">
        <w:rPr>
          <w:rFonts w:ascii="Arial" w:hAnsi="Arial" w:cs="Arial"/>
        </w:rPr>
        <w:t xml:space="preserve">bebas diakses, </w:t>
      </w:r>
      <w:r w:rsidRPr="00DB73F1">
        <w:rPr>
          <w:rFonts w:ascii="Arial" w:hAnsi="Arial" w:cs="Arial"/>
          <w:i/>
        </w:rPr>
        <w:t>facebook</w:t>
      </w:r>
      <w:r w:rsidRPr="00DB73F1">
        <w:rPr>
          <w:rFonts w:ascii="Arial" w:hAnsi="Arial" w:cs="Arial"/>
        </w:rPr>
        <w:t xml:space="preserve"> memperluas jaringan, </w:t>
      </w:r>
      <w:r w:rsidRPr="00DB73F1">
        <w:rPr>
          <w:rFonts w:ascii="Arial" w:hAnsi="Arial" w:cs="Arial"/>
          <w:i/>
        </w:rPr>
        <w:t xml:space="preserve">facebook </w:t>
      </w:r>
      <w:r w:rsidRPr="00DB73F1">
        <w:rPr>
          <w:rFonts w:ascii="Arial" w:hAnsi="Arial" w:cs="Arial"/>
        </w:rPr>
        <w:t xml:space="preserve">dapat dijadikan sebagai media untuk bisnis, serta </w:t>
      </w:r>
      <w:r w:rsidRPr="00DB73F1">
        <w:rPr>
          <w:rFonts w:ascii="Arial" w:hAnsi="Arial" w:cs="Arial"/>
          <w:i/>
        </w:rPr>
        <w:t xml:space="preserve">facebook </w:t>
      </w:r>
      <w:r w:rsidRPr="00DB73F1">
        <w:rPr>
          <w:rFonts w:ascii="Arial" w:hAnsi="Arial" w:cs="Arial"/>
        </w:rPr>
        <w:t xml:space="preserve">sebagai sumber berita dan informasi. Namun </w:t>
      </w:r>
      <w:r w:rsidRPr="00DB73F1">
        <w:rPr>
          <w:rFonts w:ascii="Arial" w:hAnsi="Arial" w:cs="Arial"/>
          <w:i/>
        </w:rPr>
        <w:t>facebook j</w:t>
      </w:r>
      <w:r w:rsidRPr="00DB73F1">
        <w:rPr>
          <w:rFonts w:ascii="Arial" w:hAnsi="Arial" w:cs="Arial"/>
        </w:rPr>
        <w:t>uga memiliki kelemahan,</w:t>
      </w:r>
    </w:p>
    <w:p w:rsidR="00D86795" w:rsidRPr="00DB73F1" w:rsidRDefault="00D86795" w:rsidP="00D86795">
      <w:pPr>
        <w:autoSpaceDE w:val="0"/>
        <w:autoSpaceDN w:val="0"/>
        <w:adjustRightInd w:val="0"/>
        <w:spacing w:after="0" w:line="360" w:lineRule="auto"/>
        <w:jc w:val="both"/>
        <w:rPr>
          <w:rFonts w:ascii="Arial" w:hAnsi="Arial" w:cs="Arial"/>
        </w:rPr>
      </w:pPr>
      <w:r w:rsidRPr="00DB73F1">
        <w:rPr>
          <w:rFonts w:ascii="Arial" w:hAnsi="Arial" w:cs="Arial"/>
        </w:rPr>
        <w:t>yaitu privasi pengguna dapat terpublikasi, serta mudah membuat gambar yang tidak sesuai dengan aslinya</w:t>
      </w:r>
    </w:p>
    <w:p w:rsidR="00D86795" w:rsidRPr="00DB73F1" w:rsidRDefault="00D86795" w:rsidP="004C4334">
      <w:pPr>
        <w:autoSpaceDE w:val="0"/>
        <w:autoSpaceDN w:val="0"/>
        <w:adjustRightInd w:val="0"/>
        <w:spacing w:after="0" w:line="360" w:lineRule="auto"/>
        <w:ind w:firstLine="720"/>
        <w:jc w:val="both"/>
        <w:rPr>
          <w:rFonts w:ascii="Arial" w:hAnsi="Arial" w:cs="Arial"/>
        </w:rPr>
      </w:pPr>
      <w:r w:rsidRPr="00DB73F1">
        <w:rPr>
          <w:rFonts w:ascii="Arial" w:hAnsi="Arial" w:cs="Arial"/>
          <w:i/>
        </w:rPr>
        <w:t>WhatsApp</w:t>
      </w:r>
      <w:r w:rsidRPr="00DB73F1">
        <w:rPr>
          <w:rFonts w:ascii="Arial" w:hAnsi="Arial" w:cs="Arial"/>
        </w:rPr>
        <w:t xml:space="preserve"> adalah aplikasi pesan instan untuk </w:t>
      </w:r>
      <w:r w:rsidRPr="00DB73F1">
        <w:rPr>
          <w:rFonts w:ascii="Arial" w:hAnsi="Arial" w:cs="Arial"/>
          <w:i/>
          <w:iCs/>
        </w:rPr>
        <w:t>smartphone</w:t>
      </w:r>
      <w:r w:rsidRPr="00DB73F1">
        <w:rPr>
          <w:rFonts w:ascii="Arial" w:hAnsi="Arial" w:cs="Arial"/>
        </w:rPr>
        <w:t xml:space="preserve">, jika dilihat dari fungsinya </w:t>
      </w:r>
      <w:r w:rsidRPr="00DB73F1">
        <w:rPr>
          <w:rFonts w:ascii="Arial" w:hAnsi="Arial" w:cs="Arial"/>
          <w:i/>
        </w:rPr>
        <w:t>WhatsApp</w:t>
      </w:r>
      <w:r w:rsidRPr="00DB73F1">
        <w:rPr>
          <w:rFonts w:ascii="Arial" w:hAnsi="Arial" w:cs="Arial"/>
        </w:rPr>
        <w:t xml:space="preserve"> hampir sama dengan aplikasi SMS (</w:t>
      </w:r>
      <w:r w:rsidRPr="00DB73F1">
        <w:rPr>
          <w:rFonts w:ascii="Arial" w:hAnsi="Arial" w:cs="Arial"/>
          <w:i/>
          <w:iCs/>
        </w:rPr>
        <w:t xml:space="preserve">short messages) </w:t>
      </w:r>
      <w:r w:rsidRPr="00DB73F1">
        <w:rPr>
          <w:rFonts w:ascii="Arial" w:hAnsi="Arial" w:cs="Arial"/>
        </w:rPr>
        <w:t xml:space="preserve">yang biasa dipergunakan pada ponsel. Namun, </w:t>
      </w:r>
      <w:r w:rsidRPr="00DB73F1">
        <w:rPr>
          <w:rFonts w:ascii="Arial" w:hAnsi="Arial" w:cs="Arial"/>
          <w:i/>
          <w:iCs/>
        </w:rPr>
        <w:t xml:space="preserve">WhatsApp </w:t>
      </w:r>
      <w:r w:rsidRPr="00DB73F1">
        <w:rPr>
          <w:rFonts w:ascii="Arial" w:hAnsi="Arial" w:cs="Arial"/>
        </w:rPr>
        <w:t>tidak menggunakan pulsa, melainkan data internet.</w:t>
      </w:r>
      <w:r w:rsidR="004C4334" w:rsidRPr="00DB73F1">
        <w:rPr>
          <w:rFonts w:ascii="Arial" w:hAnsi="Arial" w:cs="Arial"/>
        </w:rPr>
        <w:t xml:space="preserve"> </w:t>
      </w:r>
      <w:r w:rsidRPr="00DB73F1">
        <w:rPr>
          <w:rFonts w:ascii="Arial" w:hAnsi="Arial" w:cs="Arial"/>
        </w:rPr>
        <w:t xml:space="preserve">Kelebihan media sosial </w:t>
      </w:r>
      <w:r w:rsidRPr="00DB73F1">
        <w:rPr>
          <w:rFonts w:ascii="Arial" w:hAnsi="Arial" w:cs="Arial"/>
          <w:i/>
        </w:rPr>
        <w:t>Whatsapp</w:t>
      </w:r>
      <w:r w:rsidRPr="00DB73F1">
        <w:rPr>
          <w:rFonts w:ascii="Arial" w:hAnsi="Arial" w:cs="Arial"/>
        </w:rPr>
        <w:t xml:space="preserve"> adalah kemudahan mengirim pesan, dapat berbagi foto, lokasi, audio, dan video secara personal, serta biaya yang dikeluarkan untuk berkomunikasi</w:t>
      </w:r>
      <w:r w:rsidR="004C4334" w:rsidRPr="00DB73F1">
        <w:rPr>
          <w:rFonts w:ascii="Arial" w:hAnsi="Arial" w:cs="Arial"/>
        </w:rPr>
        <w:t xml:space="preserve"> </w:t>
      </w:r>
      <w:r w:rsidRPr="00DB73F1">
        <w:rPr>
          <w:rFonts w:ascii="Arial" w:hAnsi="Arial" w:cs="Arial"/>
        </w:rPr>
        <w:t>dengan orang lain tidak maha</w:t>
      </w:r>
      <w:r w:rsidR="004C4334" w:rsidRPr="00DB73F1">
        <w:rPr>
          <w:rFonts w:ascii="Arial" w:hAnsi="Arial" w:cs="Arial"/>
        </w:rPr>
        <w:t xml:space="preserve">l. </w:t>
      </w:r>
    </w:p>
    <w:p w:rsidR="004533DA" w:rsidRPr="00DB73F1" w:rsidRDefault="004C4334" w:rsidP="004C4334">
      <w:pPr>
        <w:autoSpaceDE w:val="0"/>
        <w:autoSpaceDN w:val="0"/>
        <w:adjustRightInd w:val="0"/>
        <w:spacing w:after="0" w:line="360" w:lineRule="auto"/>
        <w:ind w:firstLine="720"/>
        <w:jc w:val="both"/>
        <w:rPr>
          <w:rFonts w:ascii="Arial" w:hAnsi="Arial" w:cs="Arial"/>
        </w:rPr>
      </w:pPr>
      <w:r w:rsidRPr="00DB73F1">
        <w:rPr>
          <w:rFonts w:ascii="Arial" w:hAnsi="Arial" w:cs="Arial"/>
        </w:rPr>
        <w:t xml:space="preserve">Berdasarkan hasil penelitian peran media sosial bagi pelaku usaha perikanan didominasi oleh pemasar produk perikanan dengan menggunakan </w:t>
      </w:r>
      <w:r w:rsidRPr="00DB73F1">
        <w:rPr>
          <w:rFonts w:ascii="Arial" w:hAnsi="Arial" w:cs="Arial"/>
          <w:i/>
        </w:rPr>
        <w:t>Instagram, Short Message Service (SMS), Website, Blog, Facebook</w:t>
      </w:r>
      <w:r w:rsidRPr="00DB73F1">
        <w:rPr>
          <w:rFonts w:ascii="Arial" w:hAnsi="Arial" w:cs="Arial"/>
        </w:rPr>
        <w:t xml:space="preserve"> dan </w:t>
      </w:r>
      <w:r w:rsidRPr="00DB73F1">
        <w:rPr>
          <w:rFonts w:ascii="Arial" w:hAnsi="Arial" w:cs="Arial"/>
          <w:i/>
        </w:rPr>
        <w:t>Whatsapps.</w:t>
      </w:r>
      <w:r w:rsidRPr="00DB73F1">
        <w:rPr>
          <w:rFonts w:ascii="Arial" w:hAnsi="Arial" w:cs="Arial"/>
        </w:rPr>
        <w:t xml:space="preserve"> Brdarsarkan uji statistik non paramatrik melalui Uji Kendall’s W Test diperoleh hasil mean rank pada penggunaan medaia sosial Whatsapp paling banyak digunakan oleh pelaku usaha perikanan. </w:t>
      </w:r>
    </w:p>
    <w:p w:rsidR="00E106EC" w:rsidRDefault="00E106EC" w:rsidP="00E106EC">
      <w:pPr>
        <w:tabs>
          <w:tab w:val="center" w:pos="2116"/>
        </w:tabs>
        <w:autoSpaceDE w:val="0"/>
        <w:autoSpaceDN w:val="0"/>
        <w:adjustRightInd w:val="0"/>
        <w:spacing w:after="0" w:line="240" w:lineRule="auto"/>
        <w:rPr>
          <w:rFonts w:ascii="Arial" w:hAnsi="Arial" w:cs="Arial"/>
          <w:b/>
          <w:bCs/>
          <w:color w:val="000000"/>
          <w:sz w:val="18"/>
          <w:szCs w:val="18"/>
        </w:rPr>
      </w:pPr>
    </w:p>
    <w:p w:rsidR="005577D1" w:rsidRPr="00DB73F1" w:rsidRDefault="005577D1" w:rsidP="005577D1">
      <w:pPr>
        <w:tabs>
          <w:tab w:val="center" w:pos="567"/>
        </w:tabs>
        <w:autoSpaceDE w:val="0"/>
        <w:autoSpaceDN w:val="0"/>
        <w:adjustRightInd w:val="0"/>
        <w:spacing w:after="0" w:line="360" w:lineRule="auto"/>
        <w:jc w:val="both"/>
        <w:rPr>
          <w:rFonts w:ascii="Arial" w:hAnsi="Arial" w:cs="Arial"/>
        </w:rPr>
      </w:pPr>
      <w:r>
        <w:rPr>
          <w:rFonts w:ascii="Arial" w:eastAsia="Arial" w:hAnsi="Arial" w:cs="Arial"/>
          <w:color w:val="000000"/>
          <w:sz w:val="24"/>
          <w:szCs w:val="24"/>
        </w:rPr>
        <w:tab/>
      </w:r>
      <w:r>
        <w:rPr>
          <w:rFonts w:ascii="Arial" w:eastAsia="Arial" w:hAnsi="Arial" w:cs="Arial"/>
          <w:color w:val="000000"/>
          <w:sz w:val="24"/>
          <w:szCs w:val="24"/>
        </w:rPr>
        <w:tab/>
      </w:r>
      <w:r w:rsidR="003C0B3E" w:rsidRPr="00DB73F1">
        <w:rPr>
          <w:rFonts w:ascii="Arial" w:eastAsia="Arial" w:hAnsi="Arial" w:cs="Arial"/>
          <w:color w:val="000000"/>
        </w:rPr>
        <w:t xml:space="preserve">Berdasarkan uji statistik non parametrik Kendall’s Coefficient of Concordance </w:t>
      </w:r>
      <w:r w:rsidRPr="00DB73F1">
        <w:rPr>
          <w:rFonts w:ascii="Arial" w:eastAsia="Arial" w:hAnsi="Arial" w:cs="Arial"/>
          <w:color w:val="000000"/>
        </w:rPr>
        <w:t xml:space="preserve">diperoleh </w:t>
      </w:r>
      <w:r w:rsidRPr="00DB73F1">
        <w:rPr>
          <w:rFonts w:ascii="Arial" w:hAnsi="Arial" w:cs="Arial"/>
          <w:bCs/>
          <w:color w:val="000000"/>
        </w:rPr>
        <w:t xml:space="preserve">Asymp Sig  (0,001) &lt; α (0,05), maka Ho ditolak. Jadi kesembilan model media massa memiliki tingkat kepuasan yang berbeda bagi pelaku usaha perikanan. Berdasarkan hasil penelitian peran media sosial bagi pelaku usaha perikanan dapat dibedakan berdasarkan fungsi dan peran media sosial bagi pelaku usaha perikanan. Penggunaan media sosial lebih banyak digunakan oleh pelaku usaha perikanan sebagai pemasar produk perikanan dengan menggunakan </w:t>
      </w:r>
      <w:r w:rsidRPr="00DB73F1">
        <w:rPr>
          <w:rFonts w:ascii="Arial" w:hAnsi="Arial" w:cs="Arial"/>
          <w:i/>
        </w:rPr>
        <w:t>Whatsapps, Instagram, Facebook</w:t>
      </w:r>
      <w:r w:rsidRPr="00DB73F1">
        <w:rPr>
          <w:rFonts w:ascii="Arial" w:hAnsi="Arial" w:cs="Arial"/>
        </w:rPr>
        <w:t xml:space="preserve"> ,</w:t>
      </w:r>
      <w:r w:rsidRPr="00DB73F1">
        <w:rPr>
          <w:rFonts w:ascii="Arial" w:hAnsi="Arial" w:cs="Arial"/>
          <w:i/>
        </w:rPr>
        <w:t xml:space="preserve">Website, Blog, Short Message Service (SMS). </w:t>
      </w:r>
    </w:p>
    <w:p w:rsidR="00DE2585" w:rsidRPr="00DB73F1" w:rsidRDefault="00DE2585" w:rsidP="00DE2585">
      <w:pPr>
        <w:spacing w:before="240" w:after="0" w:line="360" w:lineRule="auto"/>
        <w:rPr>
          <w:rFonts w:ascii="Arial" w:eastAsia="Arial" w:hAnsi="Arial" w:cs="Arial"/>
          <w:b/>
        </w:rPr>
      </w:pPr>
      <w:r w:rsidRPr="00DB73F1">
        <w:rPr>
          <w:rFonts w:ascii="Arial" w:eastAsia="Arial" w:hAnsi="Arial" w:cs="Arial"/>
          <w:b/>
        </w:rPr>
        <w:lastRenderedPageBreak/>
        <w:t>KESIMPULAN DAN REKOMENDASI KEBIJAKAN</w:t>
      </w:r>
    </w:p>
    <w:p w:rsidR="00DE2585" w:rsidRPr="00DB73F1" w:rsidRDefault="00DE2585" w:rsidP="00DE2585">
      <w:pPr>
        <w:spacing w:before="240" w:after="0" w:line="360" w:lineRule="auto"/>
        <w:rPr>
          <w:rFonts w:ascii="Arial" w:eastAsia="Arial" w:hAnsi="Arial" w:cs="Arial"/>
          <w:b/>
        </w:rPr>
      </w:pPr>
      <w:r w:rsidRPr="00DB73F1">
        <w:rPr>
          <w:rFonts w:ascii="Arial" w:eastAsia="Arial" w:hAnsi="Arial" w:cs="Arial"/>
          <w:b/>
        </w:rPr>
        <w:t>Kesimpulan</w:t>
      </w:r>
    </w:p>
    <w:p w:rsidR="00A17E86" w:rsidRPr="00DB73F1" w:rsidRDefault="00A17E86" w:rsidP="00A17E86">
      <w:pPr>
        <w:tabs>
          <w:tab w:val="center" w:pos="567"/>
        </w:tabs>
        <w:autoSpaceDE w:val="0"/>
        <w:autoSpaceDN w:val="0"/>
        <w:adjustRightInd w:val="0"/>
        <w:spacing w:after="0" w:line="360" w:lineRule="auto"/>
        <w:jc w:val="both"/>
        <w:rPr>
          <w:rFonts w:ascii="Arial" w:hAnsi="Arial" w:cs="Arial"/>
        </w:rPr>
      </w:pPr>
      <w:r w:rsidRPr="00DB73F1">
        <w:rPr>
          <w:rFonts w:ascii="Arial" w:eastAsia="Arial" w:hAnsi="Arial" w:cs="Arial"/>
        </w:rPr>
        <w:tab/>
      </w:r>
      <w:r w:rsidRPr="00DB73F1">
        <w:rPr>
          <w:rFonts w:ascii="Arial" w:eastAsia="Arial" w:hAnsi="Arial" w:cs="Arial"/>
        </w:rPr>
        <w:tab/>
      </w:r>
      <w:r w:rsidR="00B77758" w:rsidRPr="00DB73F1">
        <w:rPr>
          <w:rFonts w:ascii="Arial" w:eastAsia="Arial" w:hAnsi="Arial" w:cs="Arial"/>
        </w:rPr>
        <w:t>Berdasarkan hasil penelitian dapat disimpulkan t</w:t>
      </w:r>
      <w:r w:rsidR="00B77758" w:rsidRPr="00DB73F1">
        <w:rPr>
          <w:rFonts w:ascii="Arial" w:eastAsia="Times New Roman" w:hAnsi="Arial" w:cs="Arial"/>
          <w:color w:val="000000"/>
          <w:lang w:eastAsia="id-ID"/>
        </w:rPr>
        <w:t xml:space="preserve">ingkat pengetahuan pelaku usaha perikanan terhadap pandemik Covid 19 </w:t>
      </w:r>
      <w:r w:rsidR="00B77758" w:rsidRPr="00DB73F1">
        <w:rPr>
          <w:rFonts w:ascii="Arial" w:hAnsi="Arial" w:cs="Arial"/>
        </w:rPr>
        <w:t>pelaku usaha perikanan</w:t>
      </w:r>
      <w:r w:rsidRPr="00DB73F1">
        <w:rPr>
          <w:rFonts w:ascii="Arial" w:hAnsi="Arial" w:cs="Arial"/>
        </w:rPr>
        <w:t xml:space="preserve">; (1) </w:t>
      </w:r>
      <w:r w:rsidR="00B77758" w:rsidRPr="00DB73F1">
        <w:rPr>
          <w:rFonts w:ascii="Arial" w:hAnsi="Arial" w:cs="Arial"/>
        </w:rPr>
        <w:t xml:space="preserve"> 85 % mengetahui gejala Covid 19</w:t>
      </w:r>
      <w:r w:rsidRPr="00DB73F1">
        <w:rPr>
          <w:rFonts w:ascii="Arial" w:hAnsi="Arial" w:cs="Arial"/>
        </w:rPr>
        <w:t xml:space="preserve">, (2) 70 %  mengetahui dan melakukan pencegahan Covid 19, (3) </w:t>
      </w:r>
      <w:r w:rsidRPr="00DB73F1">
        <w:rPr>
          <w:rFonts w:ascii="Arial" w:eastAsia="Times New Roman" w:hAnsi="Arial" w:cs="Arial"/>
          <w:color w:val="000000"/>
          <w:lang w:eastAsia="id-ID"/>
        </w:rPr>
        <w:t xml:space="preserve">70 % memahami definisi orang dalam pemantauan, (4) </w:t>
      </w:r>
      <w:r w:rsidRPr="00DB73F1">
        <w:rPr>
          <w:rFonts w:ascii="Arial" w:hAnsi="Arial" w:cs="Arial"/>
          <w:bCs/>
          <w:color w:val="1A1718"/>
        </w:rPr>
        <w:t xml:space="preserve">70 % memahami Pasien dalam pengawasan (PDP). </w:t>
      </w:r>
      <w:r w:rsidRPr="00DB73F1">
        <w:rPr>
          <w:rFonts w:ascii="Arial" w:eastAsia="Times New Roman" w:hAnsi="Arial" w:cs="Arial"/>
          <w:color w:val="000000"/>
          <w:lang w:eastAsia="id-ID"/>
        </w:rPr>
        <w:t>Respon pelaku usaha perikanan pada saat jumlah penderita Covid 19 mengalami peningkatan di Jawa Barat dengan melakukan peningkatan kewaspadaan dalam melakukan aktivitas kegiatan sehari hari. P</w:t>
      </w:r>
      <w:r w:rsidRPr="00DB73F1">
        <w:rPr>
          <w:rFonts w:ascii="Arial" w:hAnsi="Arial" w:cs="Arial"/>
        </w:rPr>
        <w:t xml:space="preserve">eran media sosial bagi pelaku usaha perikanan didominasi oleh pemasar produk perikanan dengan menggunakan </w:t>
      </w:r>
      <w:r w:rsidRPr="00DB73F1">
        <w:rPr>
          <w:rFonts w:ascii="Arial" w:hAnsi="Arial" w:cs="Arial"/>
          <w:i/>
        </w:rPr>
        <w:t>Whatsapps, Instagram, Facebook</w:t>
      </w:r>
      <w:r w:rsidRPr="00DB73F1">
        <w:rPr>
          <w:rFonts w:ascii="Arial" w:hAnsi="Arial" w:cs="Arial"/>
        </w:rPr>
        <w:t xml:space="preserve"> ,</w:t>
      </w:r>
      <w:r w:rsidRPr="00DB73F1">
        <w:rPr>
          <w:rFonts w:ascii="Arial" w:hAnsi="Arial" w:cs="Arial"/>
          <w:i/>
        </w:rPr>
        <w:t xml:space="preserve">Website, Blog, Short Message Service (SMS). </w:t>
      </w:r>
    </w:p>
    <w:p w:rsidR="00DE2585" w:rsidRPr="00DB73F1" w:rsidRDefault="00DE2585" w:rsidP="00DE2585">
      <w:pPr>
        <w:spacing w:before="240" w:after="0" w:line="360" w:lineRule="auto"/>
        <w:jc w:val="both"/>
        <w:rPr>
          <w:rFonts w:ascii="Arial" w:eastAsia="Arial" w:hAnsi="Arial" w:cs="Arial"/>
          <w:b/>
        </w:rPr>
      </w:pPr>
      <w:r w:rsidRPr="00DB73F1">
        <w:rPr>
          <w:rFonts w:ascii="Arial" w:eastAsia="Arial" w:hAnsi="Arial" w:cs="Arial"/>
          <w:b/>
        </w:rPr>
        <w:t>Rekomendasi Kebijakan</w:t>
      </w:r>
    </w:p>
    <w:p w:rsidR="00DE2585" w:rsidRPr="00DB73F1" w:rsidRDefault="00A17E86" w:rsidP="00DE2585">
      <w:pPr>
        <w:spacing w:before="240" w:after="0" w:line="360" w:lineRule="auto"/>
        <w:jc w:val="both"/>
        <w:rPr>
          <w:rFonts w:ascii="Arial" w:eastAsia="Arial" w:hAnsi="Arial" w:cs="Arial"/>
          <w:b/>
        </w:rPr>
      </w:pPr>
      <w:r w:rsidRPr="00DB73F1">
        <w:rPr>
          <w:rFonts w:ascii="Arial" w:hAnsi="Arial" w:cs="Arial"/>
        </w:rPr>
        <w:t>Optimalisasi peran media sosial untuk pengembangan usaha perikanan perlu dilakuan penyuluhan dan diseminasi dalam penanganan Covid 19, sehingga tidak menimbulkan stigma sosial yang buruk bagi pelaku usaha perikanan dan  masyarakat pada umumnya.</w:t>
      </w:r>
      <w:r w:rsidR="001A39F6" w:rsidRPr="00DB73F1">
        <w:rPr>
          <w:rFonts w:ascii="Arial" w:hAnsi="Arial" w:cs="Arial"/>
        </w:rPr>
        <w:t xml:space="preserve"> Peran media sosial dalam pembangunan perikanan harus mendapatkan prioritas</w:t>
      </w:r>
    </w:p>
    <w:p w:rsidR="003404FC" w:rsidRPr="00DB73F1" w:rsidRDefault="003404FC" w:rsidP="003404FC">
      <w:pPr>
        <w:spacing w:before="240" w:after="0" w:line="360" w:lineRule="auto"/>
        <w:jc w:val="both"/>
        <w:rPr>
          <w:rFonts w:ascii="Arial" w:eastAsia="Arial" w:hAnsi="Arial" w:cs="Arial"/>
          <w:b/>
        </w:rPr>
      </w:pPr>
      <w:r w:rsidRPr="00DB73F1">
        <w:rPr>
          <w:rFonts w:ascii="Arial" w:eastAsia="Arial" w:hAnsi="Arial" w:cs="Arial"/>
          <w:b/>
        </w:rPr>
        <w:t>UCAPAN TERIMA KASIH</w:t>
      </w:r>
    </w:p>
    <w:p w:rsidR="00DB73F1" w:rsidRDefault="00DB73F1" w:rsidP="00DB73F1">
      <w:pPr>
        <w:spacing w:before="240" w:after="0" w:line="360" w:lineRule="auto"/>
        <w:ind w:firstLine="720"/>
        <w:jc w:val="both"/>
        <w:rPr>
          <w:rFonts w:ascii="Arial" w:eastAsia="Arial" w:hAnsi="Arial" w:cs="Arial"/>
        </w:rPr>
      </w:pPr>
      <w:r w:rsidRPr="00DB73F1">
        <w:rPr>
          <w:rFonts w:ascii="Arial" w:eastAsia="Arial" w:hAnsi="Arial" w:cs="Arial"/>
        </w:rPr>
        <w:t xml:space="preserve">Tim peneliti mengucapkan terimakasih kepada mitra responden yang telah berkontribusi dalam penyelesaian penelitian ini dan kepada Fakultas Perikanan dan Ilmu Kelautan, Universitas Padjadaran yang telah memberikan ijin penelitian. </w:t>
      </w:r>
    </w:p>
    <w:p w:rsidR="003404FC" w:rsidRPr="00DB73F1" w:rsidRDefault="003404FC" w:rsidP="003404FC">
      <w:pPr>
        <w:spacing w:before="240" w:after="0" w:line="360" w:lineRule="auto"/>
        <w:jc w:val="both"/>
        <w:rPr>
          <w:rFonts w:ascii="Arial" w:eastAsia="Arial" w:hAnsi="Arial" w:cs="Arial"/>
          <w:b/>
          <w:color w:val="000000"/>
        </w:rPr>
      </w:pPr>
      <w:bookmarkStart w:id="0" w:name="_GoBack"/>
      <w:bookmarkEnd w:id="0"/>
      <w:r w:rsidRPr="00DB73F1">
        <w:rPr>
          <w:rFonts w:ascii="Arial" w:eastAsia="Arial" w:hAnsi="Arial" w:cs="Arial"/>
          <w:b/>
          <w:color w:val="000000"/>
        </w:rPr>
        <w:t>PERNYATAAN KONTRIBUSI PENULIS</w:t>
      </w:r>
    </w:p>
    <w:p w:rsidR="00DB73F1" w:rsidRPr="00DB73F1" w:rsidRDefault="00DB73F1" w:rsidP="003404FC">
      <w:pPr>
        <w:spacing w:before="240" w:after="0" w:line="360" w:lineRule="auto"/>
        <w:ind w:firstLine="284"/>
        <w:jc w:val="both"/>
        <w:rPr>
          <w:rFonts w:ascii="Arial" w:eastAsia="Arial" w:hAnsi="Arial" w:cs="Arial"/>
          <w:color w:val="000000"/>
        </w:rPr>
      </w:pPr>
      <w:r w:rsidRPr="00DB73F1">
        <w:rPr>
          <w:rFonts w:ascii="Arial" w:eastAsia="Arial" w:hAnsi="Arial" w:cs="Arial"/>
          <w:color w:val="000000"/>
        </w:rPr>
        <w:t>Kontributor penulis utama dalam memberikan ide dan desain penelitian serta penulis pendamping dalam melakukan wawancara daring kepada responden. Penelitian ini merupakan hsil kolaborasi antara penulis utama dengan penulis pendamping.</w:t>
      </w:r>
    </w:p>
    <w:p w:rsidR="003404FC" w:rsidRPr="00DB73F1" w:rsidRDefault="003404FC" w:rsidP="003404FC">
      <w:pPr>
        <w:spacing w:before="240" w:after="0" w:line="360" w:lineRule="auto"/>
        <w:jc w:val="both"/>
        <w:rPr>
          <w:rFonts w:ascii="Arial" w:eastAsia="Arial" w:hAnsi="Arial" w:cs="Arial"/>
          <w:b/>
          <w:color w:val="000000"/>
        </w:rPr>
      </w:pPr>
      <w:r w:rsidRPr="00DB73F1">
        <w:rPr>
          <w:rFonts w:ascii="Arial" w:eastAsia="Arial" w:hAnsi="Arial" w:cs="Arial"/>
          <w:b/>
          <w:color w:val="000000"/>
        </w:rPr>
        <w:t>DAFTAR PUSTAKA</w:t>
      </w:r>
    </w:p>
    <w:p w:rsidR="00DE2585" w:rsidRPr="00DB73F1" w:rsidRDefault="00C55613" w:rsidP="00435BBC">
      <w:pPr>
        <w:autoSpaceDE w:val="0"/>
        <w:autoSpaceDN w:val="0"/>
        <w:adjustRightInd w:val="0"/>
        <w:spacing w:after="0" w:line="360" w:lineRule="auto"/>
        <w:jc w:val="both"/>
        <w:rPr>
          <w:rFonts w:ascii="Arial" w:eastAsia="Arial" w:hAnsi="Arial" w:cs="Arial"/>
          <w:b/>
          <w:color w:val="000000"/>
        </w:rPr>
      </w:pPr>
      <w:r w:rsidRPr="00DB73F1">
        <w:rPr>
          <w:rFonts w:ascii="Arial" w:eastAsia="Arial" w:hAnsi="Arial" w:cs="Arial"/>
          <w:b/>
          <w:color w:val="000000"/>
        </w:rPr>
        <w:t>Buku</w:t>
      </w:r>
    </w:p>
    <w:p w:rsidR="0074246E" w:rsidRPr="00DB73F1" w:rsidRDefault="0074246E" w:rsidP="0074246E">
      <w:pPr>
        <w:autoSpaceDE w:val="0"/>
        <w:autoSpaceDN w:val="0"/>
        <w:adjustRightInd w:val="0"/>
        <w:spacing w:after="0" w:line="240" w:lineRule="auto"/>
        <w:ind w:left="567" w:hanging="567"/>
        <w:jc w:val="both"/>
        <w:rPr>
          <w:rFonts w:ascii="Arial" w:hAnsi="Arial" w:cs="Arial"/>
          <w:bCs/>
        </w:rPr>
      </w:pPr>
      <w:r w:rsidRPr="00DB73F1">
        <w:rPr>
          <w:rFonts w:ascii="Arial" w:hAnsi="Arial" w:cs="Arial"/>
          <w:bCs/>
        </w:rPr>
        <w:t>Direktorat Jenderal Pencegahan dan Pengendalian Penyakit.2020. Pedoman Kesiapsiagaan Menghadapai Corona Virus Disease 2019 (COVID 19)  hal 89.</w:t>
      </w:r>
    </w:p>
    <w:p w:rsidR="00DB73F1" w:rsidRPr="00DB73F1" w:rsidRDefault="00DB73F1" w:rsidP="0074246E">
      <w:pPr>
        <w:autoSpaceDE w:val="0"/>
        <w:autoSpaceDN w:val="0"/>
        <w:adjustRightInd w:val="0"/>
        <w:spacing w:after="0" w:line="240" w:lineRule="auto"/>
        <w:ind w:left="567" w:hanging="567"/>
        <w:jc w:val="both"/>
        <w:rPr>
          <w:rFonts w:ascii="Arial" w:hAnsi="Arial" w:cs="Arial"/>
          <w:bCs/>
        </w:rPr>
      </w:pPr>
      <w:r w:rsidRPr="00DB73F1">
        <w:rPr>
          <w:rFonts w:ascii="Arial" w:hAnsi="Arial" w:cs="Arial"/>
          <w:bCs/>
        </w:rPr>
        <w:t>Kementrian Dalam Negeri.2020. Pedoman Umum Menghadapi Pandemi Covid 19 Bagi Pemerintah Daerah, Pencegahan, Pengendalian, Diagnosis dan Managemen. Hal 203</w:t>
      </w:r>
    </w:p>
    <w:p w:rsidR="0074246E" w:rsidRPr="00DB73F1" w:rsidRDefault="0074246E" w:rsidP="0074246E">
      <w:pPr>
        <w:autoSpaceDE w:val="0"/>
        <w:autoSpaceDN w:val="0"/>
        <w:adjustRightInd w:val="0"/>
        <w:spacing w:after="0" w:line="240" w:lineRule="auto"/>
        <w:ind w:left="567" w:hanging="567"/>
        <w:jc w:val="both"/>
        <w:rPr>
          <w:rFonts w:ascii="Arial" w:hAnsi="Arial" w:cs="Arial"/>
          <w:bCs/>
        </w:rPr>
      </w:pPr>
      <w:r w:rsidRPr="00DB73F1">
        <w:rPr>
          <w:rFonts w:ascii="Arial" w:hAnsi="Arial" w:cs="Arial"/>
          <w:bCs/>
        </w:rPr>
        <w:t>Undang – Undang Republik Indonesia. Nomor 45 Tahun 2009. Tentang Perikanan.</w:t>
      </w:r>
    </w:p>
    <w:p w:rsidR="00FE3A6D" w:rsidRPr="00DB73F1" w:rsidRDefault="00FE3A6D" w:rsidP="00FE3A6D">
      <w:pPr>
        <w:autoSpaceDE w:val="0"/>
        <w:autoSpaceDN w:val="0"/>
        <w:adjustRightInd w:val="0"/>
        <w:spacing w:after="0" w:line="240" w:lineRule="auto"/>
        <w:ind w:left="567" w:hanging="567"/>
        <w:jc w:val="both"/>
        <w:rPr>
          <w:rFonts w:ascii="Arial" w:hAnsi="Arial" w:cs="Arial"/>
          <w:bCs/>
        </w:rPr>
      </w:pPr>
      <w:r w:rsidRPr="00DB73F1">
        <w:rPr>
          <w:rFonts w:ascii="Arial" w:hAnsi="Arial" w:cs="Arial"/>
          <w:bCs/>
        </w:rPr>
        <w:t>Tim Kerja Kementrian Dalam Negeri 2020. Pedoman Umum Menghadapi Pandemik Covid – 19. Bagi Pemerintah Daerah. Pencegahan, Pengendalian, Diagnosis dan Manajemen. Hal 212</w:t>
      </w:r>
    </w:p>
    <w:p w:rsidR="00C55613" w:rsidRDefault="00C55613" w:rsidP="00C55613">
      <w:pPr>
        <w:pBdr>
          <w:top w:val="nil"/>
          <w:left w:val="nil"/>
          <w:bottom w:val="nil"/>
          <w:right w:val="nil"/>
          <w:between w:val="nil"/>
        </w:pBdr>
        <w:tabs>
          <w:tab w:val="left" w:pos="1800"/>
          <w:tab w:val="left" w:pos="2160"/>
        </w:tabs>
        <w:spacing w:after="0" w:line="324" w:lineRule="auto"/>
        <w:ind w:hanging="720"/>
        <w:jc w:val="both"/>
        <w:rPr>
          <w:rFonts w:ascii="Arial" w:eastAsia="Arial" w:hAnsi="Arial" w:cs="Arial"/>
          <w:b/>
          <w:color w:val="000000"/>
        </w:rPr>
      </w:pPr>
      <w:r w:rsidRPr="00DB73F1">
        <w:rPr>
          <w:rFonts w:ascii="Arial" w:eastAsia="Arial" w:hAnsi="Arial" w:cs="Arial"/>
          <w:b/>
          <w:color w:val="000000"/>
        </w:rPr>
        <w:tab/>
        <w:t xml:space="preserve">Buku Elektronik (e-book): </w:t>
      </w:r>
    </w:p>
    <w:p w:rsidR="002B19AE" w:rsidRPr="002B19AE" w:rsidRDefault="002B19AE" w:rsidP="002B19AE">
      <w:pPr>
        <w:autoSpaceDE w:val="0"/>
        <w:autoSpaceDN w:val="0"/>
        <w:adjustRightInd w:val="0"/>
        <w:spacing w:after="0" w:line="240" w:lineRule="auto"/>
        <w:ind w:left="567" w:hanging="567"/>
        <w:rPr>
          <w:rFonts w:ascii="Arial" w:eastAsia="Arial" w:hAnsi="Arial" w:cs="Arial"/>
          <w:b/>
          <w:color w:val="000000"/>
        </w:rPr>
      </w:pPr>
      <w:r w:rsidRPr="002B19AE">
        <w:rPr>
          <w:rFonts w:ascii="Arial" w:hAnsi="Arial" w:cs="Arial"/>
          <w:color w:val="1A1718"/>
        </w:rPr>
        <w:t>World Health Organization. “Report of the WHO-China Joint Mission on Coronavirus Disease 2019 (COVID-19)” (PDF): 11–12.</w:t>
      </w:r>
      <w:r>
        <w:rPr>
          <w:rFonts w:ascii="Arial" w:hAnsi="Arial" w:cs="Arial"/>
          <w:color w:val="1A1718"/>
        </w:rPr>
        <w:t xml:space="preserve"> </w:t>
      </w:r>
      <w:r w:rsidRPr="002B19AE">
        <w:rPr>
          <w:rFonts w:ascii="Arial" w:hAnsi="Arial" w:cs="Arial"/>
          <w:color w:val="1A1718"/>
        </w:rPr>
        <w:t>Retrieved 5 March 2020</w:t>
      </w:r>
    </w:p>
    <w:p w:rsidR="00C55613" w:rsidRDefault="00C55613" w:rsidP="00C55613">
      <w:pPr>
        <w:pBdr>
          <w:top w:val="nil"/>
          <w:left w:val="nil"/>
          <w:bottom w:val="nil"/>
          <w:right w:val="nil"/>
          <w:between w:val="nil"/>
        </w:pBdr>
        <w:tabs>
          <w:tab w:val="left" w:pos="1800"/>
          <w:tab w:val="left" w:pos="2160"/>
        </w:tabs>
        <w:spacing w:after="0" w:line="324" w:lineRule="auto"/>
        <w:ind w:hanging="720"/>
        <w:jc w:val="both"/>
        <w:rPr>
          <w:rFonts w:ascii="Arial" w:eastAsia="Arial" w:hAnsi="Arial" w:cs="Arial"/>
          <w:b/>
          <w:color w:val="000000"/>
        </w:rPr>
      </w:pPr>
      <w:r w:rsidRPr="00DB73F1">
        <w:rPr>
          <w:rFonts w:ascii="Arial" w:eastAsia="Arial" w:hAnsi="Arial" w:cs="Arial"/>
          <w:b/>
          <w:color w:val="000000"/>
        </w:rPr>
        <w:tab/>
        <w:t xml:space="preserve">e-jurnal Ilmiah dengan doi: </w:t>
      </w:r>
    </w:p>
    <w:p w:rsidR="00E806B2" w:rsidRPr="00E806B2" w:rsidRDefault="00E806B2" w:rsidP="00E806B2">
      <w:pPr>
        <w:autoSpaceDE w:val="0"/>
        <w:autoSpaceDN w:val="0"/>
        <w:adjustRightInd w:val="0"/>
        <w:spacing w:after="0" w:line="240" w:lineRule="auto"/>
        <w:ind w:left="567" w:hanging="567"/>
        <w:jc w:val="both"/>
        <w:rPr>
          <w:rFonts w:ascii="Arial" w:eastAsia="Arial" w:hAnsi="Arial" w:cs="Arial"/>
          <w:b/>
          <w:color w:val="000000"/>
        </w:rPr>
      </w:pPr>
      <w:r w:rsidRPr="00E806B2">
        <w:rPr>
          <w:rFonts w:ascii="Arial" w:hAnsi="Arial" w:cs="Arial"/>
          <w:color w:val="1A1718"/>
        </w:rPr>
        <w:lastRenderedPageBreak/>
        <w:t>Gorbalenya AE (11 February 2020). “Severe acute respiratory syndrome-related coronavirus – The species and its viruses, a statement</w:t>
      </w:r>
      <w:r>
        <w:rPr>
          <w:rFonts w:ascii="Arial" w:hAnsi="Arial" w:cs="Arial"/>
          <w:color w:val="1A1718"/>
        </w:rPr>
        <w:t xml:space="preserve"> </w:t>
      </w:r>
      <w:r w:rsidRPr="00E806B2">
        <w:rPr>
          <w:rFonts w:ascii="Arial" w:hAnsi="Arial" w:cs="Arial"/>
          <w:color w:val="1A1718"/>
        </w:rPr>
        <w:t>of the Coronavirus Study Group”. bioRxiv (preprint). doi:10.1101/2020.02.07.937862</w:t>
      </w:r>
    </w:p>
    <w:p w:rsidR="002B19AE" w:rsidRPr="002B19AE" w:rsidRDefault="002B19AE" w:rsidP="002B19AE">
      <w:pPr>
        <w:autoSpaceDE w:val="0"/>
        <w:autoSpaceDN w:val="0"/>
        <w:adjustRightInd w:val="0"/>
        <w:spacing w:after="0" w:line="240" w:lineRule="auto"/>
        <w:ind w:left="567" w:hanging="567"/>
        <w:jc w:val="both"/>
        <w:rPr>
          <w:rFonts w:ascii="Arial" w:eastAsia="Arial" w:hAnsi="Arial" w:cs="Arial"/>
          <w:b/>
          <w:color w:val="000000"/>
        </w:rPr>
      </w:pPr>
      <w:r>
        <w:rPr>
          <w:rFonts w:ascii="Arial" w:hAnsi="Arial" w:cs="Arial"/>
          <w:color w:val="1A1718"/>
        </w:rPr>
        <w:t>V</w:t>
      </w:r>
      <w:r w:rsidRPr="002B19AE">
        <w:rPr>
          <w:rFonts w:ascii="Arial" w:hAnsi="Arial" w:cs="Arial"/>
          <w:color w:val="1A1718"/>
        </w:rPr>
        <w:t>an Doremalen N, Bushmaker T, Morris DH, Holbrook MG, Gamble A, Williamson BN, et al. (March 2020). “Aerosol and</w:t>
      </w:r>
      <w:r>
        <w:rPr>
          <w:rFonts w:ascii="Arial" w:hAnsi="Arial" w:cs="Arial"/>
          <w:color w:val="1A1718"/>
        </w:rPr>
        <w:t xml:space="preserve"> </w:t>
      </w:r>
      <w:r w:rsidRPr="002B19AE">
        <w:rPr>
          <w:rFonts w:ascii="Arial" w:hAnsi="Arial" w:cs="Arial"/>
          <w:color w:val="1A1718"/>
        </w:rPr>
        <w:t>Surface Stability of SARS-CoV-2 as Compared with SARS-CoV-1”. The New England Journal of Medicine. Massachusetts Medical Society.</w:t>
      </w:r>
      <w:r>
        <w:rPr>
          <w:rFonts w:ascii="Arial" w:hAnsi="Arial" w:cs="Arial"/>
          <w:color w:val="1A1718"/>
        </w:rPr>
        <w:t xml:space="preserve"> </w:t>
      </w:r>
      <w:r w:rsidRPr="002B19AE">
        <w:rPr>
          <w:rFonts w:ascii="Arial" w:hAnsi="Arial" w:cs="Arial"/>
          <w:color w:val="1A1718"/>
        </w:rPr>
        <w:t>doi:10.1056/nejmc2004973. PMID 32182409</w:t>
      </w:r>
    </w:p>
    <w:p w:rsidR="00C55613" w:rsidRPr="00DB73F1" w:rsidRDefault="00C55613" w:rsidP="00C55613">
      <w:pPr>
        <w:pBdr>
          <w:top w:val="nil"/>
          <w:left w:val="nil"/>
          <w:bottom w:val="nil"/>
          <w:right w:val="nil"/>
          <w:between w:val="nil"/>
        </w:pBdr>
        <w:tabs>
          <w:tab w:val="left" w:pos="1800"/>
          <w:tab w:val="left" w:pos="2160"/>
        </w:tabs>
        <w:spacing w:after="0" w:line="324" w:lineRule="auto"/>
        <w:ind w:hanging="720"/>
        <w:jc w:val="both"/>
        <w:rPr>
          <w:rFonts w:ascii="Arial" w:eastAsia="Arial" w:hAnsi="Arial" w:cs="Arial"/>
          <w:b/>
          <w:color w:val="000000"/>
        </w:rPr>
      </w:pPr>
      <w:r w:rsidRPr="00DB73F1">
        <w:rPr>
          <w:rFonts w:ascii="Arial" w:eastAsia="Arial" w:hAnsi="Arial" w:cs="Arial"/>
          <w:b/>
          <w:color w:val="000000"/>
        </w:rPr>
        <w:tab/>
        <w:t xml:space="preserve">e-jurnal Ilmiah tanpa doi: </w:t>
      </w:r>
    </w:p>
    <w:p w:rsidR="00557833" w:rsidRPr="00DB73F1" w:rsidRDefault="00557833" w:rsidP="00557833">
      <w:pPr>
        <w:autoSpaceDE w:val="0"/>
        <w:autoSpaceDN w:val="0"/>
        <w:adjustRightInd w:val="0"/>
        <w:spacing w:after="0" w:line="240" w:lineRule="auto"/>
        <w:jc w:val="both"/>
        <w:rPr>
          <w:rFonts w:ascii="Arial" w:hAnsi="Arial" w:cs="Arial"/>
        </w:rPr>
      </w:pPr>
      <w:r w:rsidRPr="00DB73F1">
        <w:rPr>
          <w:rFonts w:ascii="Arial" w:hAnsi="Arial" w:cs="Arial"/>
        </w:rPr>
        <w:t>Adekoya, A.E., 2007. Cyber extension communication : Strategic model for agricultural and rural</w:t>
      </w:r>
    </w:p>
    <w:p w:rsidR="00557833" w:rsidRPr="00DB73F1" w:rsidRDefault="00557833" w:rsidP="00557833">
      <w:pPr>
        <w:ind w:left="567"/>
        <w:jc w:val="both"/>
        <w:rPr>
          <w:rFonts w:ascii="Arial" w:hAnsi="Arial" w:cs="Arial"/>
          <w:bCs/>
        </w:rPr>
      </w:pPr>
      <w:r w:rsidRPr="00DB73F1">
        <w:rPr>
          <w:rFonts w:ascii="Arial" w:hAnsi="Arial" w:cs="Arial"/>
        </w:rPr>
        <w:t>transformation in Nigeria. Journal of Food Agriculture &amp; Environmental, 5(1): 366-368.</w:t>
      </w:r>
    </w:p>
    <w:p w:rsidR="00557833" w:rsidRPr="00DB73F1" w:rsidRDefault="00557833" w:rsidP="00557833">
      <w:pPr>
        <w:autoSpaceDE w:val="0"/>
        <w:autoSpaceDN w:val="0"/>
        <w:adjustRightInd w:val="0"/>
        <w:spacing w:after="0" w:line="240" w:lineRule="auto"/>
        <w:ind w:left="567" w:hanging="567"/>
        <w:jc w:val="both"/>
        <w:rPr>
          <w:rFonts w:ascii="Arial" w:hAnsi="Arial" w:cs="Arial"/>
        </w:rPr>
      </w:pPr>
      <w:r w:rsidRPr="00DB73F1">
        <w:rPr>
          <w:rFonts w:ascii="Arial" w:hAnsi="Arial" w:cs="Arial"/>
        </w:rPr>
        <w:t>Amin, M et al. (2013). The Effectiveness Of Cyber-Extension-Based Information Technology To Support Agricultural Activities In Kabupaten Donggala, Central Sulawesi Province, Indonesia. International Journal of Asian Social Science, 2013, 3(4):882-889.</w:t>
      </w:r>
    </w:p>
    <w:p w:rsidR="005C012E" w:rsidRPr="00DB73F1" w:rsidRDefault="005C012E" w:rsidP="00557833">
      <w:pPr>
        <w:autoSpaceDE w:val="0"/>
        <w:autoSpaceDN w:val="0"/>
        <w:adjustRightInd w:val="0"/>
        <w:spacing w:after="0" w:line="240" w:lineRule="auto"/>
        <w:ind w:left="567" w:hanging="567"/>
        <w:jc w:val="both"/>
        <w:rPr>
          <w:rFonts w:ascii="Arial" w:hAnsi="Arial" w:cs="Arial"/>
        </w:rPr>
      </w:pPr>
    </w:p>
    <w:p w:rsidR="00EF1B88" w:rsidRPr="00DB73F1" w:rsidRDefault="00080E5E" w:rsidP="00080E5E">
      <w:pPr>
        <w:autoSpaceDE w:val="0"/>
        <w:autoSpaceDN w:val="0"/>
        <w:adjustRightInd w:val="0"/>
        <w:spacing w:after="0" w:line="240" w:lineRule="auto"/>
        <w:ind w:left="567" w:hanging="567"/>
        <w:jc w:val="both"/>
        <w:rPr>
          <w:rFonts w:ascii="Arial" w:hAnsi="Arial" w:cs="Arial"/>
        </w:rPr>
      </w:pPr>
      <w:r w:rsidRPr="00DB73F1">
        <w:rPr>
          <w:rFonts w:ascii="Arial" w:hAnsi="Arial" w:cs="Arial"/>
        </w:rPr>
        <w:t xml:space="preserve">Hanna R. Rohm A. Crittenden VL. 2011. We’re All Connected: The Power of The Social Media Ecosystem. </w:t>
      </w:r>
      <w:r w:rsidRPr="00DB73F1">
        <w:rPr>
          <w:rFonts w:ascii="Arial" w:hAnsi="Arial" w:cs="Arial"/>
          <w:i/>
          <w:iCs/>
        </w:rPr>
        <w:t xml:space="preserve">Business Horizons </w:t>
      </w:r>
      <w:r w:rsidRPr="00DB73F1">
        <w:rPr>
          <w:rFonts w:ascii="Arial" w:hAnsi="Arial" w:cs="Arial"/>
        </w:rPr>
        <w:t xml:space="preserve">[Internet]. [diunduh 2016 Juni 6]; 54(3);265-273. Tersedia pada: </w:t>
      </w:r>
      <w:hyperlink r:id="rId16" w:history="1">
        <w:r w:rsidRPr="00DB73F1">
          <w:rPr>
            <w:rStyle w:val="Hyperlink"/>
            <w:rFonts w:ascii="Arial" w:hAnsi="Arial" w:cs="Arial"/>
          </w:rPr>
          <w:t>http://www.sciencedirect.com/science/article/pii/S0007681311000243</w:t>
        </w:r>
      </w:hyperlink>
    </w:p>
    <w:p w:rsidR="00080E5E" w:rsidRPr="00DB73F1" w:rsidRDefault="00080E5E" w:rsidP="00080E5E">
      <w:pPr>
        <w:autoSpaceDE w:val="0"/>
        <w:autoSpaceDN w:val="0"/>
        <w:adjustRightInd w:val="0"/>
        <w:spacing w:after="0" w:line="240" w:lineRule="auto"/>
        <w:ind w:left="567" w:hanging="567"/>
        <w:jc w:val="both"/>
        <w:rPr>
          <w:rFonts w:ascii="Arial" w:hAnsi="Arial" w:cs="Arial"/>
        </w:rPr>
      </w:pPr>
    </w:p>
    <w:p w:rsidR="005C012E" w:rsidRPr="00DB73F1" w:rsidRDefault="005C012E" w:rsidP="005C012E">
      <w:pPr>
        <w:autoSpaceDE w:val="0"/>
        <w:autoSpaceDN w:val="0"/>
        <w:adjustRightInd w:val="0"/>
        <w:spacing w:after="0" w:line="240" w:lineRule="auto"/>
        <w:rPr>
          <w:rFonts w:ascii="Arial" w:hAnsi="Arial" w:cs="Arial"/>
        </w:rPr>
      </w:pPr>
      <w:r w:rsidRPr="00DB73F1">
        <w:rPr>
          <w:rFonts w:ascii="Arial" w:hAnsi="Arial" w:cs="Arial"/>
        </w:rPr>
        <w:t>Mulyandari, R.S., Sumardjo, Panjaitan, N.K., Lubis, D.P. 2010. Implementasi Cyber Extension dalam</w:t>
      </w:r>
    </w:p>
    <w:p w:rsidR="005C012E" w:rsidRPr="00DB73F1" w:rsidRDefault="005C012E" w:rsidP="005C012E">
      <w:pPr>
        <w:ind w:left="567"/>
        <w:jc w:val="both"/>
        <w:rPr>
          <w:rFonts w:ascii="Arial" w:hAnsi="Arial" w:cs="Arial"/>
          <w:bCs/>
        </w:rPr>
      </w:pPr>
      <w:r w:rsidRPr="00DB73F1">
        <w:rPr>
          <w:rFonts w:ascii="Arial" w:hAnsi="Arial" w:cs="Arial"/>
        </w:rPr>
        <w:t>Komunikasi Inovasi Pertanian. Informatika Pertanian Volume 19, No. 2, IPB</w:t>
      </w:r>
    </w:p>
    <w:p w:rsidR="00C55613" w:rsidRPr="00DB73F1" w:rsidRDefault="00C55613" w:rsidP="00C55613">
      <w:pPr>
        <w:pBdr>
          <w:top w:val="nil"/>
          <w:left w:val="nil"/>
          <w:bottom w:val="nil"/>
          <w:right w:val="nil"/>
          <w:between w:val="nil"/>
        </w:pBdr>
        <w:tabs>
          <w:tab w:val="left" w:pos="1800"/>
          <w:tab w:val="left" w:pos="2160"/>
        </w:tabs>
        <w:spacing w:after="0" w:line="324" w:lineRule="auto"/>
        <w:ind w:hanging="720"/>
        <w:jc w:val="both"/>
        <w:rPr>
          <w:rFonts w:ascii="Arial" w:eastAsia="Arial" w:hAnsi="Arial" w:cs="Arial"/>
          <w:b/>
          <w:color w:val="000000"/>
        </w:rPr>
      </w:pPr>
      <w:r w:rsidRPr="00DB73F1">
        <w:rPr>
          <w:rFonts w:ascii="Arial" w:eastAsia="Arial" w:hAnsi="Arial" w:cs="Arial"/>
          <w:b/>
          <w:color w:val="000000"/>
        </w:rPr>
        <w:tab/>
        <w:t xml:space="preserve">Artikel dari situs internet; </w:t>
      </w:r>
    </w:p>
    <w:p w:rsidR="00EF1B88" w:rsidRPr="00DB73F1" w:rsidRDefault="00EF1B88" w:rsidP="005969B3">
      <w:pPr>
        <w:pBdr>
          <w:top w:val="nil"/>
          <w:left w:val="nil"/>
          <w:bottom w:val="nil"/>
          <w:right w:val="nil"/>
          <w:between w:val="nil"/>
        </w:pBdr>
        <w:tabs>
          <w:tab w:val="left" w:pos="1800"/>
          <w:tab w:val="left" w:pos="2160"/>
        </w:tabs>
        <w:spacing w:after="0" w:line="324" w:lineRule="auto"/>
        <w:ind w:left="567" w:hanging="567"/>
        <w:jc w:val="both"/>
        <w:rPr>
          <w:rFonts w:ascii="Arial" w:hAnsi="Arial" w:cs="Arial"/>
        </w:rPr>
      </w:pPr>
      <w:r w:rsidRPr="00DB73F1">
        <w:rPr>
          <w:rFonts w:ascii="Arial" w:hAnsi="Arial" w:cs="Arial"/>
        </w:rPr>
        <w:t xml:space="preserve">Erdogmus IE, Cicek M. 2012. The Impact of Social Media Marketing on Brand Loyalty. </w:t>
      </w:r>
      <w:r w:rsidRPr="00DB73F1">
        <w:rPr>
          <w:rFonts w:ascii="Arial" w:hAnsi="Arial" w:cs="Arial"/>
          <w:i/>
          <w:iCs/>
        </w:rPr>
        <w:t xml:space="preserve">8th International Strategic Management Conference </w:t>
      </w:r>
      <w:r w:rsidRPr="00DB73F1">
        <w:rPr>
          <w:rFonts w:ascii="Arial" w:hAnsi="Arial" w:cs="Arial"/>
        </w:rPr>
        <w:t xml:space="preserve">[internet]. [diunduh 2016 Mei 28]; 58; 1353-1360. Tersedia pada : </w:t>
      </w:r>
      <w:hyperlink r:id="rId17" w:history="1">
        <w:r w:rsidRPr="00DB73F1">
          <w:rPr>
            <w:rStyle w:val="Hyperlink"/>
            <w:rFonts w:ascii="Arial" w:hAnsi="Arial" w:cs="Arial"/>
          </w:rPr>
          <w:t>http://www.sciencedirect.com/science/article/pii/S1877042812045818</w:t>
        </w:r>
      </w:hyperlink>
    </w:p>
    <w:p w:rsidR="00EF1B88" w:rsidRPr="00DB73F1" w:rsidRDefault="00EF1B88" w:rsidP="00EF1B88">
      <w:pPr>
        <w:pBdr>
          <w:top w:val="nil"/>
          <w:left w:val="nil"/>
          <w:bottom w:val="nil"/>
          <w:right w:val="nil"/>
          <w:between w:val="nil"/>
        </w:pBdr>
        <w:tabs>
          <w:tab w:val="left" w:pos="1800"/>
          <w:tab w:val="left" w:pos="2160"/>
        </w:tabs>
        <w:spacing w:after="0" w:line="324" w:lineRule="auto"/>
        <w:ind w:hanging="720"/>
        <w:jc w:val="both"/>
        <w:rPr>
          <w:rFonts w:ascii="Arial" w:eastAsia="Arial" w:hAnsi="Arial" w:cs="Arial"/>
          <w:b/>
          <w:color w:val="000000"/>
        </w:rPr>
      </w:pPr>
    </w:p>
    <w:p w:rsidR="00C55613" w:rsidRPr="00DB73F1" w:rsidRDefault="00C55613" w:rsidP="005969B3">
      <w:pPr>
        <w:pBdr>
          <w:top w:val="nil"/>
          <w:left w:val="nil"/>
          <w:bottom w:val="nil"/>
          <w:right w:val="nil"/>
          <w:between w:val="nil"/>
        </w:pBdr>
        <w:tabs>
          <w:tab w:val="left" w:pos="1800"/>
          <w:tab w:val="left" w:pos="2160"/>
        </w:tabs>
        <w:spacing w:after="0" w:line="324" w:lineRule="auto"/>
        <w:ind w:hanging="720"/>
        <w:jc w:val="both"/>
        <w:rPr>
          <w:rFonts w:ascii="Arial" w:hAnsi="Arial" w:cs="Arial"/>
          <w:b/>
          <w:bCs/>
          <w:color w:val="FF0000"/>
        </w:rPr>
      </w:pPr>
      <w:r w:rsidRPr="00DB73F1">
        <w:rPr>
          <w:rFonts w:ascii="Arial" w:eastAsia="Arial" w:hAnsi="Arial" w:cs="Arial"/>
          <w:b/>
          <w:color w:val="000000"/>
        </w:rPr>
        <w:tab/>
      </w:r>
    </w:p>
    <w:p w:rsidR="002319E7" w:rsidRPr="00DB73F1" w:rsidRDefault="002319E7" w:rsidP="002319E7">
      <w:pPr>
        <w:jc w:val="center"/>
        <w:rPr>
          <w:rFonts w:ascii="Arial" w:hAnsi="Arial" w:cs="Arial"/>
          <w:color w:val="FF0000"/>
        </w:rPr>
      </w:pPr>
    </w:p>
    <w:sectPr w:rsidR="002319E7" w:rsidRPr="00DB73F1" w:rsidSect="002319E7">
      <w:headerReference w:type="default" r:id="rId18"/>
      <w:footerReference w:type="default" r:id="rId19"/>
      <w:pgSz w:w="11907" w:h="16840" w:code="9"/>
      <w:pgMar w:top="851" w:right="851" w:bottom="873"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EBA" w:rsidRDefault="00660EBA" w:rsidP="00BD625D">
      <w:pPr>
        <w:spacing w:after="0" w:line="240" w:lineRule="auto"/>
      </w:pPr>
      <w:r>
        <w:separator/>
      </w:r>
    </w:p>
  </w:endnote>
  <w:endnote w:type="continuationSeparator" w:id="0">
    <w:p w:rsidR="00660EBA" w:rsidRDefault="00660EBA" w:rsidP="00BD62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lassGarmnd BT">
    <w:altName w:val="ClassGarmnd B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
    <w:panose1 w:val="00000000000000000000"/>
    <w:charset w:val="00"/>
    <w:family w:val="auto"/>
    <w:notTrueType/>
    <w:pitch w:val="default"/>
    <w:sig w:usb0="00000003" w:usb1="00000000" w:usb2="00000000" w:usb3="00000000" w:csb0="00000001" w:csb1="00000000"/>
  </w:font>
  <w:font w:name="ArialMT">
    <w:altName w:val="MS Gothic"/>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0778752"/>
      <w:docPartObj>
        <w:docPartGallery w:val="Page Numbers (Bottom of Page)"/>
        <w:docPartUnique/>
      </w:docPartObj>
    </w:sdtPr>
    <w:sdtEndPr>
      <w:rPr>
        <w:noProof/>
      </w:rPr>
    </w:sdtEndPr>
    <w:sdtContent>
      <w:p w:rsidR="00BD625D" w:rsidRDefault="00BD625D">
        <w:pPr>
          <w:pStyle w:val="Footer"/>
          <w:jc w:val="center"/>
        </w:pPr>
        <w:r>
          <w:fldChar w:fldCharType="begin"/>
        </w:r>
        <w:r>
          <w:instrText xml:space="preserve"> PAGE   \* MERGEFORMAT </w:instrText>
        </w:r>
        <w:r>
          <w:fldChar w:fldCharType="separate"/>
        </w:r>
        <w:r w:rsidR="004278F2">
          <w:rPr>
            <w:noProof/>
          </w:rPr>
          <w:t>12</w:t>
        </w:r>
        <w:r>
          <w:rPr>
            <w:noProof/>
          </w:rPr>
          <w:fldChar w:fldCharType="end"/>
        </w:r>
      </w:p>
    </w:sdtContent>
  </w:sdt>
  <w:p w:rsidR="00BD625D" w:rsidRDefault="00BD62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EBA" w:rsidRDefault="00660EBA" w:rsidP="00BD625D">
      <w:pPr>
        <w:spacing w:after="0" w:line="240" w:lineRule="auto"/>
      </w:pPr>
      <w:r>
        <w:separator/>
      </w:r>
    </w:p>
  </w:footnote>
  <w:footnote w:type="continuationSeparator" w:id="0">
    <w:p w:rsidR="00660EBA" w:rsidRDefault="00660EBA" w:rsidP="00BD62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25D" w:rsidRDefault="00BD625D">
    <w:pPr>
      <w:pStyle w:val="Header"/>
      <w:jc w:val="center"/>
    </w:pPr>
  </w:p>
  <w:p w:rsidR="00BD625D" w:rsidRDefault="00BD62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A8743D"/>
    <w:multiLevelType w:val="multilevel"/>
    <w:tmpl w:val="1E54EA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78B30CA"/>
    <w:multiLevelType w:val="multilevel"/>
    <w:tmpl w:val="59547A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9E7"/>
    <w:rsid w:val="0004375C"/>
    <w:rsid w:val="000508E4"/>
    <w:rsid w:val="00075A1E"/>
    <w:rsid w:val="00080E5E"/>
    <w:rsid w:val="000852FF"/>
    <w:rsid w:val="000D47FA"/>
    <w:rsid w:val="001165C4"/>
    <w:rsid w:val="001414F6"/>
    <w:rsid w:val="0015000C"/>
    <w:rsid w:val="0017441B"/>
    <w:rsid w:val="001846DE"/>
    <w:rsid w:val="00195B7D"/>
    <w:rsid w:val="001A39F6"/>
    <w:rsid w:val="001A54CA"/>
    <w:rsid w:val="001C3B40"/>
    <w:rsid w:val="002149F2"/>
    <w:rsid w:val="002319E7"/>
    <w:rsid w:val="0026095F"/>
    <w:rsid w:val="00271D95"/>
    <w:rsid w:val="00292DEF"/>
    <w:rsid w:val="002A5058"/>
    <w:rsid w:val="002B19AE"/>
    <w:rsid w:val="002F66E5"/>
    <w:rsid w:val="00320BF8"/>
    <w:rsid w:val="0033695D"/>
    <w:rsid w:val="003404FC"/>
    <w:rsid w:val="00342A94"/>
    <w:rsid w:val="00370959"/>
    <w:rsid w:val="003A0B49"/>
    <w:rsid w:val="003C0B3E"/>
    <w:rsid w:val="003F4BC7"/>
    <w:rsid w:val="00400FF2"/>
    <w:rsid w:val="00412DAE"/>
    <w:rsid w:val="00424756"/>
    <w:rsid w:val="004278F2"/>
    <w:rsid w:val="00434E17"/>
    <w:rsid w:val="00435BBC"/>
    <w:rsid w:val="004533DA"/>
    <w:rsid w:val="004632E6"/>
    <w:rsid w:val="00494293"/>
    <w:rsid w:val="004A1AAF"/>
    <w:rsid w:val="004A215D"/>
    <w:rsid w:val="004C4334"/>
    <w:rsid w:val="00532FCC"/>
    <w:rsid w:val="0054207F"/>
    <w:rsid w:val="00555095"/>
    <w:rsid w:val="005577D1"/>
    <w:rsid w:val="00557833"/>
    <w:rsid w:val="00583315"/>
    <w:rsid w:val="00595EC1"/>
    <w:rsid w:val="005969B3"/>
    <w:rsid w:val="0059749C"/>
    <w:rsid w:val="005C012E"/>
    <w:rsid w:val="005C685A"/>
    <w:rsid w:val="00660EBA"/>
    <w:rsid w:val="0069577D"/>
    <w:rsid w:val="006B729D"/>
    <w:rsid w:val="006C70BA"/>
    <w:rsid w:val="00701243"/>
    <w:rsid w:val="00740E53"/>
    <w:rsid w:val="0074246E"/>
    <w:rsid w:val="00742605"/>
    <w:rsid w:val="00746003"/>
    <w:rsid w:val="007506E3"/>
    <w:rsid w:val="0076361E"/>
    <w:rsid w:val="00782CAE"/>
    <w:rsid w:val="0078554E"/>
    <w:rsid w:val="0078607B"/>
    <w:rsid w:val="007D4AD9"/>
    <w:rsid w:val="008312CB"/>
    <w:rsid w:val="008338A6"/>
    <w:rsid w:val="00835EA9"/>
    <w:rsid w:val="00863491"/>
    <w:rsid w:val="008D312A"/>
    <w:rsid w:val="00912772"/>
    <w:rsid w:val="009611D0"/>
    <w:rsid w:val="009E0618"/>
    <w:rsid w:val="009F281E"/>
    <w:rsid w:val="00A02E87"/>
    <w:rsid w:val="00A05544"/>
    <w:rsid w:val="00A17E86"/>
    <w:rsid w:val="00A27C89"/>
    <w:rsid w:val="00A6043C"/>
    <w:rsid w:val="00A86E88"/>
    <w:rsid w:val="00AD6FC7"/>
    <w:rsid w:val="00B244AB"/>
    <w:rsid w:val="00B36BE1"/>
    <w:rsid w:val="00B63792"/>
    <w:rsid w:val="00B7548B"/>
    <w:rsid w:val="00B77758"/>
    <w:rsid w:val="00BA7AA4"/>
    <w:rsid w:val="00BD625D"/>
    <w:rsid w:val="00C070FD"/>
    <w:rsid w:val="00C23621"/>
    <w:rsid w:val="00C24B21"/>
    <w:rsid w:val="00C55613"/>
    <w:rsid w:val="00C9079F"/>
    <w:rsid w:val="00C93701"/>
    <w:rsid w:val="00CA4727"/>
    <w:rsid w:val="00CA505D"/>
    <w:rsid w:val="00CB2783"/>
    <w:rsid w:val="00D53014"/>
    <w:rsid w:val="00D85001"/>
    <w:rsid w:val="00D86795"/>
    <w:rsid w:val="00DB535E"/>
    <w:rsid w:val="00DB73F1"/>
    <w:rsid w:val="00DC4739"/>
    <w:rsid w:val="00DD6638"/>
    <w:rsid w:val="00DE2585"/>
    <w:rsid w:val="00DF6990"/>
    <w:rsid w:val="00E106EC"/>
    <w:rsid w:val="00E152C1"/>
    <w:rsid w:val="00E6259E"/>
    <w:rsid w:val="00E75356"/>
    <w:rsid w:val="00E76D26"/>
    <w:rsid w:val="00E806B2"/>
    <w:rsid w:val="00ED6AA2"/>
    <w:rsid w:val="00ED7D1A"/>
    <w:rsid w:val="00EF1B88"/>
    <w:rsid w:val="00F651CF"/>
    <w:rsid w:val="00F8202E"/>
    <w:rsid w:val="00FC675E"/>
    <w:rsid w:val="00FE1E84"/>
    <w:rsid w:val="00FE3A6D"/>
    <w:rsid w:val="00FF22E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860254-E851-4168-8C7B-18137471D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35BBC"/>
    <w:rPr>
      <w:i/>
      <w:iCs/>
    </w:rPr>
  </w:style>
  <w:style w:type="paragraph" w:styleId="ListParagraph">
    <w:name w:val="List Paragraph"/>
    <w:aliases w:val="Tabel,point-point,List Paragraph1,kepala,Judul super kecil,no subbab,Body Buku"/>
    <w:basedOn w:val="Normal"/>
    <w:link w:val="ListParagraphChar"/>
    <w:uiPriority w:val="34"/>
    <w:qFormat/>
    <w:rsid w:val="00195B7D"/>
    <w:pPr>
      <w:ind w:left="720"/>
      <w:contextualSpacing/>
    </w:pPr>
  </w:style>
  <w:style w:type="character" w:customStyle="1" w:styleId="ListParagraphChar">
    <w:name w:val="List Paragraph Char"/>
    <w:aliases w:val="Tabel Char,point-point Char,List Paragraph1 Char,kepala Char,Judul super kecil Char,no subbab Char,Body Buku Char"/>
    <w:basedOn w:val="DefaultParagraphFont"/>
    <w:link w:val="ListParagraph"/>
    <w:uiPriority w:val="34"/>
    <w:locked/>
    <w:rsid w:val="00195B7D"/>
  </w:style>
  <w:style w:type="paragraph" w:customStyle="1" w:styleId="Default">
    <w:name w:val="Default"/>
    <w:rsid w:val="00742605"/>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C55613"/>
    <w:rPr>
      <w:color w:val="0563C1" w:themeColor="hyperlink"/>
      <w:u w:val="single"/>
    </w:rPr>
  </w:style>
  <w:style w:type="table" w:styleId="TableGrid">
    <w:name w:val="Table Grid"/>
    <w:basedOn w:val="TableNormal"/>
    <w:uiPriority w:val="39"/>
    <w:rsid w:val="00A86E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4">
    <w:name w:val="Pa4"/>
    <w:basedOn w:val="Default"/>
    <w:next w:val="Default"/>
    <w:uiPriority w:val="99"/>
    <w:rsid w:val="000D47FA"/>
    <w:pPr>
      <w:spacing w:line="221" w:lineRule="atLeast"/>
    </w:pPr>
    <w:rPr>
      <w:rFonts w:ascii="ClassGarmnd BT" w:hAnsi="ClassGarmnd BT" w:cstheme="minorBidi"/>
      <w:color w:val="auto"/>
    </w:rPr>
  </w:style>
  <w:style w:type="paragraph" w:customStyle="1" w:styleId="Pa17">
    <w:name w:val="Pa17"/>
    <w:basedOn w:val="Default"/>
    <w:next w:val="Default"/>
    <w:uiPriority w:val="99"/>
    <w:rsid w:val="000D47FA"/>
    <w:pPr>
      <w:spacing w:line="221" w:lineRule="atLeast"/>
    </w:pPr>
    <w:rPr>
      <w:rFonts w:ascii="ClassGarmnd BT" w:hAnsi="ClassGarmnd BT" w:cstheme="minorBidi"/>
      <w:color w:val="auto"/>
    </w:rPr>
  </w:style>
  <w:style w:type="character" w:customStyle="1" w:styleId="A7">
    <w:name w:val="A7"/>
    <w:uiPriority w:val="99"/>
    <w:rsid w:val="00555095"/>
    <w:rPr>
      <w:rFonts w:cs="ClassGarmnd BT"/>
      <w:color w:val="000000"/>
      <w:sz w:val="12"/>
      <w:szCs w:val="12"/>
    </w:rPr>
  </w:style>
  <w:style w:type="character" w:styleId="PlaceholderText">
    <w:name w:val="Placeholder Text"/>
    <w:basedOn w:val="DefaultParagraphFont"/>
    <w:uiPriority w:val="99"/>
    <w:semiHidden/>
    <w:rsid w:val="00DD6638"/>
    <w:rPr>
      <w:color w:val="808080"/>
    </w:rPr>
  </w:style>
  <w:style w:type="paragraph" w:styleId="Subtitle">
    <w:name w:val="Subtitle"/>
    <w:basedOn w:val="Normal"/>
    <w:next w:val="Normal"/>
    <w:link w:val="SubtitleChar"/>
    <w:uiPriority w:val="11"/>
    <w:qFormat/>
    <w:rsid w:val="0091277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912772"/>
    <w:rPr>
      <w:rFonts w:eastAsiaTheme="minorEastAsia"/>
      <w:color w:val="5A5A5A" w:themeColor="text1" w:themeTint="A5"/>
      <w:spacing w:val="15"/>
    </w:rPr>
  </w:style>
  <w:style w:type="paragraph" w:styleId="Header">
    <w:name w:val="header"/>
    <w:basedOn w:val="Normal"/>
    <w:link w:val="HeaderChar"/>
    <w:uiPriority w:val="99"/>
    <w:unhideWhenUsed/>
    <w:rsid w:val="00BD62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625D"/>
  </w:style>
  <w:style w:type="paragraph" w:styleId="Footer">
    <w:name w:val="footer"/>
    <w:basedOn w:val="Normal"/>
    <w:link w:val="FooterChar"/>
    <w:uiPriority w:val="99"/>
    <w:unhideWhenUsed/>
    <w:rsid w:val="00BD62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62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yperlink" Target="http://www.sciencedirect.com/science/article/pii/S1877042812045818" TargetMode="External"/><Relationship Id="rId2" Type="http://schemas.openxmlformats.org/officeDocument/2006/relationships/numbering" Target="numbering.xml"/><Relationship Id="rId16" Type="http://schemas.openxmlformats.org/officeDocument/2006/relationships/hyperlink" Target="http://www.sciencedirect.com/science/article/pii/S0007681311000243"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3" Type="http://schemas.openxmlformats.org/officeDocument/2006/relationships/oleObject" Target="file:///D:\A_Ganjil%202019_feb%202020\New%20folder\Data%20pemasaran%20on%20line.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A_Ganjil%202019_feb%202020\New%20folder\Data%20pemasaran%20on%20lin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A_Ganjil%202019_feb%202020\New%20folder\Data%20pemasaran%20on%20lin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A_Ganjil%202019_feb%202020\New%20folder\Data%20pemasaran%20on%20lin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A_Ganjil%202019_feb%202020\New%20folder\Data%20pemasaran%20on%20line.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A_Ganjil%202019_feb%202020\New%20folder\Data%20pemasaran%20on%20line.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A_Ganjil%202019_feb%202020\New%20folder\Data%20pemasaran%20on%20line.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A_Ganjil%202019_feb%202020\New%20folder\Data%20pemasaran%20on%20line.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3.9464897396300033E-2"/>
          <c:y val="0.1252866968752909"/>
          <c:w val="0.92569954179456371"/>
          <c:h val="0.68146283061881496"/>
        </c:manualLayout>
      </c:layout>
      <c:pie3DChart>
        <c:varyColors val="1"/>
        <c:ser>
          <c:idx val="0"/>
          <c:order val="0"/>
          <c:dPt>
            <c:idx val="0"/>
            <c:bubble3D val="0"/>
            <c:explosion val="8"/>
            <c:spPr>
              <a:solidFill>
                <a:schemeClr val="accent1"/>
              </a:solidFill>
              <a:ln w="25400">
                <a:solidFill>
                  <a:schemeClr val="lt1"/>
                </a:solidFill>
              </a:ln>
              <a:effectLst/>
              <a:sp3d contourW="25400">
                <a:contourClr>
                  <a:schemeClr val="lt1"/>
                </a:contourClr>
              </a:sp3d>
            </c:spPr>
          </c:dPt>
          <c:dPt>
            <c:idx val="1"/>
            <c:bubble3D val="0"/>
            <c:explosion val="8"/>
            <c:spPr>
              <a:solidFill>
                <a:schemeClr val="accent2"/>
              </a:solidFill>
              <a:ln w="25400">
                <a:solidFill>
                  <a:schemeClr val="lt1"/>
                </a:solidFill>
              </a:ln>
              <a:effectLst/>
              <a:sp3d contourW="25400">
                <a:contourClr>
                  <a:schemeClr val="lt1"/>
                </a:contourClr>
              </a:sp3d>
            </c:spPr>
          </c:dPt>
          <c:dPt>
            <c:idx val="2"/>
            <c:bubble3D val="0"/>
            <c:explosion val="8"/>
            <c:spPr>
              <a:solidFill>
                <a:schemeClr val="accent3"/>
              </a:solidFill>
              <a:ln w="25400">
                <a:solidFill>
                  <a:schemeClr val="lt1"/>
                </a:solidFill>
              </a:ln>
              <a:effectLst/>
              <a:sp3d contourW="25400">
                <a:contourClr>
                  <a:schemeClr val="lt1"/>
                </a:contourClr>
              </a:sp3d>
            </c:spPr>
          </c:dPt>
          <c:dPt>
            <c:idx val="3"/>
            <c:bubble3D val="0"/>
            <c:explosion val="20"/>
            <c:spPr>
              <a:solidFill>
                <a:schemeClr val="accent4"/>
              </a:solidFill>
              <a:ln w="25400">
                <a:solidFill>
                  <a:schemeClr val="lt1"/>
                </a:solidFill>
              </a:ln>
              <a:effectLst/>
              <a:sp3d contourW="25400">
                <a:contourClr>
                  <a:schemeClr val="lt1"/>
                </a:contourClr>
              </a:sp3d>
            </c:spPr>
          </c:dPt>
          <c:dPt>
            <c:idx val="4"/>
            <c:bubble3D val="0"/>
            <c:explosion val="31"/>
            <c:spPr>
              <a:solidFill>
                <a:schemeClr val="accent5"/>
              </a:solidFill>
              <a:ln w="25400">
                <a:solidFill>
                  <a:schemeClr val="lt1"/>
                </a:solidFill>
              </a:ln>
              <a:effectLst/>
              <a:sp3d contourW="25400">
                <a:contourClr>
                  <a:schemeClr val="lt1"/>
                </a:contourClr>
              </a:sp3d>
            </c:spPr>
          </c:dPt>
          <c:dLbls>
            <c:dLbl>
              <c:idx val="0"/>
              <c:layout>
                <c:manualLayout>
                  <c:x val="7.84137576023336E-2"/>
                  <c:y val="-2.3454478143490255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1"/>
              <c:layout>
                <c:manualLayout>
                  <c:x val="0.11615692106283336"/>
                  <c:y val="1.8154185222310302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2"/>
              <c:layout>
                <c:manualLayout>
                  <c:x val="-2.3277598774729444E-2"/>
                  <c:y val="-0.1106839373975696"/>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3"/>
              <c:layout>
                <c:manualLayout>
                  <c:x val="-9.2309393529198674E-2"/>
                  <c:y val="-2.4211786559399356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4"/>
              <c:layout>
                <c:manualLayout>
                  <c:x val="3.99705121605562E-2"/>
                  <c:y val="-3.4751320093786744E-2"/>
                </c:manualLayout>
              </c:layout>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Sheet5!$A$7:$A$11</c:f>
              <c:strCache>
                <c:ptCount val="5"/>
                <c:pt idx="0">
                  <c:v>SD</c:v>
                </c:pt>
                <c:pt idx="1">
                  <c:v>SMP</c:v>
                </c:pt>
                <c:pt idx="2">
                  <c:v>SMA</c:v>
                </c:pt>
                <c:pt idx="3">
                  <c:v>Diploma</c:v>
                </c:pt>
                <c:pt idx="4">
                  <c:v>Sarjana</c:v>
                </c:pt>
              </c:strCache>
            </c:strRef>
          </c:cat>
          <c:val>
            <c:numRef>
              <c:f>Sheet5!$B$7:$B$11</c:f>
              <c:numCache>
                <c:formatCode>General</c:formatCode>
                <c:ptCount val="5"/>
                <c:pt idx="0">
                  <c:v>7</c:v>
                </c:pt>
                <c:pt idx="1">
                  <c:v>18</c:v>
                </c:pt>
                <c:pt idx="2">
                  <c:v>12</c:v>
                </c:pt>
                <c:pt idx="3">
                  <c:v>2</c:v>
                </c:pt>
                <c:pt idx="4">
                  <c:v>1</c:v>
                </c:pt>
              </c:numCache>
            </c:numRef>
          </c:val>
        </c:ser>
        <c:dLbls>
          <c:dLblPos val="inEnd"/>
          <c:showLegendKey val="0"/>
          <c:showVal val="0"/>
          <c:showCatName val="0"/>
          <c:showSerName val="0"/>
          <c:showPercent val="1"/>
          <c:showBubbleSize val="0"/>
          <c:showLeaderLines val="1"/>
        </c:dLbls>
      </c:pie3DChart>
      <c:spPr>
        <a:noFill/>
        <a:ln>
          <a:noFill/>
        </a:ln>
        <a:effectLst/>
      </c:spPr>
    </c:plotArea>
    <c:legend>
      <c:legendPos val="b"/>
      <c:layout>
        <c:manualLayout>
          <c:xMode val="edge"/>
          <c:yMode val="edge"/>
          <c:x val="0.12967634364853331"/>
          <c:y val="0.83733704849699941"/>
          <c:w val="0.73120072756862842"/>
          <c:h val="9.278413447322360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1739130434782605E-2"/>
          <c:y val="9.9554666322447388E-2"/>
          <c:w val="0.90222222222222226"/>
          <c:h val="0.76486707828013512"/>
        </c:manualLayout>
      </c:layout>
      <c:pie3DChart>
        <c:varyColors val="1"/>
        <c:ser>
          <c:idx val="0"/>
          <c:order val="0"/>
          <c:explosion val="16"/>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dPt>
            <c:idx val="4"/>
            <c:bubble3D val="0"/>
            <c:spPr>
              <a:solidFill>
                <a:schemeClr val="accent5"/>
              </a:solidFill>
              <a:ln w="25400">
                <a:solidFill>
                  <a:schemeClr val="lt1"/>
                </a:solidFill>
              </a:ln>
              <a:effectLst/>
              <a:sp3d contourW="25400">
                <a:contourClr>
                  <a:schemeClr val="lt1"/>
                </a:contourClr>
              </a:sp3d>
            </c:spPr>
          </c:dPt>
          <c:dLbls>
            <c:dLbl>
              <c:idx val="0"/>
              <c:layout>
                <c:manualLayout>
                  <c:x val="3.2479440069991254E-2"/>
                  <c:y val="-4.9513675867802372E-2"/>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1"/>
              <c:layout>
                <c:manualLayout>
                  <c:x val="9.7280839895011496E-3"/>
                  <c:y val="-0.11028284157694855"/>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3"/>
              <c:layout>
                <c:manualLayout>
                  <c:x val="3.7484864391950999E-2"/>
                  <c:y val="-0.17631565375784669"/>
                </c:manualLayout>
              </c:layout>
              <c:dLblPos val="bestFit"/>
              <c:showLegendKey val="0"/>
              <c:showVal val="0"/>
              <c:showCatName val="0"/>
              <c:showSerName val="0"/>
              <c:showPercent val="1"/>
              <c:showBubbleSize val="0"/>
              <c:extLst>
                <c:ext xmlns:c15="http://schemas.microsoft.com/office/drawing/2012/chart" uri="{CE6537A1-D6FC-4f65-9D91-7224C49458BB}"/>
              </c:extLst>
            </c:dLbl>
            <c:dLbl>
              <c:idx val="4"/>
              <c:layout>
                <c:manualLayout>
                  <c:x val="-9.6959930008748904E-2"/>
                  <c:y val="-3.351232261804319E-2"/>
                </c:manualLayout>
              </c:layout>
              <c:dLblPos val="bestFit"/>
              <c:showLegendKey val="0"/>
              <c:showVal val="0"/>
              <c:showCatName val="0"/>
              <c:showSerName val="0"/>
              <c:showPercent val="1"/>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Sheet5!$A$16:$A$20</c:f>
              <c:strCache>
                <c:ptCount val="5"/>
                <c:pt idx="0">
                  <c:v>20 - 30</c:v>
                </c:pt>
                <c:pt idx="1">
                  <c:v>31-40</c:v>
                </c:pt>
                <c:pt idx="2">
                  <c:v>41-50</c:v>
                </c:pt>
                <c:pt idx="3">
                  <c:v>51-60</c:v>
                </c:pt>
                <c:pt idx="4">
                  <c:v>61-70</c:v>
                </c:pt>
              </c:strCache>
            </c:strRef>
          </c:cat>
          <c:val>
            <c:numRef>
              <c:f>Sheet5!$B$16:$B$20</c:f>
              <c:numCache>
                <c:formatCode>General</c:formatCode>
                <c:ptCount val="5"/>
                <c:pt idx="0">
                  <c:v>2</c:v>
                </c:pt>
                <c:pt idx="1">
                  <c:v>8</c:v>
                </c:pt>
                <c:pt idx="2">
                  <c:v>15</c:v>
                </c:pt>
                <c:pt idx="3">
                  <c:v>12</c:v>
                </c:pt>
                <c:pt idx="4">
                  <c:v>3</c:v>
                </c:pt>
              </c:numCache>
            </c:numRef>
          </c:val>
        </c:ser>
        <c:dLbls>
          <c:dLblPos val="ctr"/>
          <c:showLegendKey val="0"/>
          <c:showVal val="0"/>
          <c:showCatName val="0"/>
          <c:showSerName val="0"/>
          <c:showPercent val="1"/>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12"/>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1"/>
            <c:bubble3D val="0"/>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2"/>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3"/>
            <c:bubble3D val="0"/>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4"/>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Pt>
            <c:idx val="5"/>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dPt>
          <c:dLbls>
            <c:dLbl>
              <c:idx val="0"/>
              <c:layout>
                <c:manualLayout>
                  <c:x val="4.455051710421639E-2"/>
                  <c:y val="0"/>
                </c:manualLayout>
              </c:layout>
              <c:dLblPos val="bestFit"/>
              <c:showLegendKey val="0"/>
              <c:showVal val="0"/>
              <c:showCatName val="1"/>
              <c:showSerName val="0"/>
              <c:showPercent val="1"/>
              <c:showBubbleSize val="0"/>
              <c:extLst>
                <c:ext xmlns:c15="http://schemas.microsoft.com/office/drawing/2012/chart" uri="{CE6537A1-D6FC-4f65-9D91-7224C49458BB}"/>
              </c:extLst>
            </c:dLbl>
            <c:dLbl>
              <c:idx val="1"/>
              <c:layout>
                <c:manualLayout>
                  <c:x val="9.5465393794749401E-2"/>
                  <c:y val="4.9566294919454771E-3"/>
                </c:manualLayout>
              </c:layout>
              <c:dLblPos val="bestFit"/>
              <c:showLegendKey val="0"/>
              <c:showVal val="0"/>
              <c:showCatName val="1"/>
              <c:showSerName val="0"/>
              <c:showPercent val="1"/>
              <c:showBubbleSize val="0"/>
              <c:extLst>
                <c:ext xmlns:c15="http://schemas.microsoft.com/office/drawing/2012/chart" uri="{CE6537A1-D6FC-4f65-9D91-7224C49458BB}"/>
              </c:extLst>
            </c:dLbl>
            <c:dLbl>
              <c:idx val="2"/>
              <c:layout>
                <c:manualLayout>
                  <c:x val="2.2275258552108195E-2"/>
                  <c:y val="7.434944237918216E-2"/>
                </c:manualLayout>
              </c:layout>
              <c:dLblPos val="bestFit"/>
              <c:showLegendKey val="0"/>
              <c:showVal val="0"/>
              <c:showCatName val="1"/>
              <c:showSerName val="0"/>
              <c:showPercent val="1"/>
              <c:showBubbleSize val="0"/>
              <c:extLst>
                <c:ext xmlns:c15="http://schemas.microsoft.com/office/drawing/2012/chart" uri="{CE6537A1-D6FC-4f65-9D91-7224C49458BB}"/>
              </c:extLst>
            </c:dLbl>
            <c:dLbl>
              <c:idx val="3"/>
              <c:layout>
                <c:manualLayout>
                  <c:x val="-4.77326968973747E-2"/>
                  <c:y val="0.15861214374225527"/>
                </c:manualLayout>
              </c:layout>
              <c:dLblPos val="bestFit"/>
              <c:showLegendKey val="0"/>
              <c:showVal val="0"/>
              <c:showCatName val="1"/>
              <c:showSerName val="0"/>
              <c:showPercent val="1"/>
              <c:showBubbleSize val="0"/>
              <c:extLst>
                <c:ext xmlns:c15="http://schemas.microsoft.com/office/drawing/2012/chart" uri="{CE6537A1-D6FC-4f65-9D91-7224C49458BB}"/>
              </c:extLst>
            </c:dLbl>
            <c:dLbl>
              <c:idx val="4"/>
              <c:layout>
                <c:manualLayout>
                  <c:x val="-5.7279236276849645E-2"/>
                  <c:y val="-2.4783147459727397E-2"/>
                </c:manualLayout>
              </c:layout>
              <c:dLblPos val="bestFit"/>
              <c:showLegendKey val="0"/>
              <c:showVal val="0"/>
              <c:showCatName val="1"/>
              <c:showSerName val="0"/>
              <c:showPercent val="1"/>
              <c:showBubbleSize val="0"/>
              <c:extLst>
                <c:ext xmlns:c15="http://schemas.microsoft.com/office/drawing/2012/chart" uri="{CE6537A1-D6FC-4f65-9D91-7224C49458BB}"/>
              </c:extLst>
            </c:dLbl>
            <c:dLbl>
              <c:idx val="5"/>
              <c:layout>
                <c:manualLayout>
                  <c:x val="-5.409705648369139E-2"/>
                  <c:y val="0"/>
                </c:manualLayout>
              </c:layout>
              <c:dLblPos val="bestFit"/>
              <c:showLegendKey val="0"/>
              <c:showVal val="0"/>
              <c:showCatName val="1"/>
              <c:showSerName val="0"/>
              <c:showPercent val="1"/>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id-ID"/>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Sheet5!$A$34:$A$39</c:f>
              <c:strCache>
                <c:ptCount val="6"/>
                <c:pt idx="0">
                  <c:v>1 - 5</c:v>
                </c:pt>
                <c:pt idx="1">
                  <c:v>6-10</c:v>
                </c:pt>
                <c:pt idx="2">
                  <c:v>11 - 15</c:v>
                </c:pt>
                <c:pt idx="3">
                  <c:v>16- 20</c:v>
                </c:pt>
                <c:pt idx="4">
                  <c:v>20 -25</c:v>
                </c:pt>
                <c:pt idx="5">
                  <c:v> &gt; 25</c:v>
                </c:pt>
              </c:strCache>
            </c:strRef>
          </c:cat>
          <c:val>
            <c:numRef>
              <c:f>Sheet5!$B$34:$B$39</c:f>
              <c:numCache>
                <c:formatCode>General</c:formatCode>
                <c:ptCount val="6"/>
                <c:pt idx="0">
                  <c:v>3</c:v>
                </c:pt>
                <c:pt idx="1">
                  <c:v>6</c:v>
                </c:pt>
                <c:pt idx="2">
                  <c:v>14</c:v>
                </c:pt>
                <c:pt idx="3">
                  <c:v>8</c:v>
                </c:pt>
                <c:pt idx="4">
                  <c:v>5</c:v>
                </c:pt>
                <c:pt idx="5">
                  <c:v>4</c:v>
                </c:pt>
              </c:numCache>
            </c:numRef>
          </c:val>
        </c:ser>
        <c:dLbls>
          <c:dLblPos val="outEnd"/>
          <c:showLegendKey val="0"/>
          <c:showVal val="0"/>
          <c:showCatName val="1"/>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1100">
                <a:latin typeface="Arial" panose="020B0604020202020204" pitchFamily="34" charset="0"/>
                <a:cs typeface="Arial" panose="020B0604020202020204" pitchFamily="34" charset="0"/>
              </a:rPr>
              <a:t>Mendapatkan informasi mengenai  Covid 19</a:t>
            </a:r>
          </a:p>
        </c:rich>
      </c:tx>
      <c:layout>
        <c:manualLayout>
          <c:xMode val="edge"/>
          <c:yMode val="edge"/>
          <c:x val="0.18520969953382693"/>
          <c:y val="4.056851127684647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barChart>
        <c:barDir val="bar"/>
        <c:grouping val="clustered"/>
        <c:varyColors val="0"/>
        <c:ser>
          <c:idx val="0"/>
          <c:order val="0"/>
          <c:spPr>
            <a:solidFill>
              <a:schemeClr val="accent1"/>
            </a:solidFill>
            <a:ln>
              <a:noFill/>
            </a:ln>
            <a:effectLst/>
          </c:spPr>
          <c:invertIfNegative val="0"/>
          <c:cat>
            <c:strRef>
              <c:f>Sheet4!$A$8:$A$11</c:f>
              <c:strCache>
                <c:ptCount val="4"/>
                <c:pt idx="0">
                  <c:v>Media Televisi</c:v>
                </c:pt>
                <c:pt idx="1">
                  <c:v>Media Radio</c:v>
                </c:pt>
                <c:pt idx="2">
                  <c:v>Media Cetak</c:v>
                </c:pt>
                <c:pt idx="3">
                  <c:v>Media On Line</c:v>
                </c:pt>
              </c:strCache>
            </c:strRef>
          </c:cat>
          <c:val>
            <c:numRef>
              <c:f>Sheet4!$B$8:$B$11</c:f>
              <c:numCache>
                <c:formatCode>General</c:formatCode>
                <c:ptCount val="4"/>
                <c:pt idx="0">
                  <c:v>13</c:v>
                </c:pt>
                <c:pt idx="1">
                  <c:v>5</c:v>
                </c:pt>
                <c:pt idx="2">
                  <c:v>2</c:v>
                </c:pt>
                <c:pt idx="3">
                  <c:v>20</c:v>
                </c:pt>
              </c:numCache>
            </c:numRef>
          </c:val>
        </c:ser>
        <c:dLbls>
          <c:showLegendKey val="0"/>
          <c:showVal val="0"/>
          <c:showCatName val="0"/>
          <c:showSerName val="0"/>
          <c:showPercent val="0"/>
          <c:showBubbleSize val="0"/>
        </c:dLbls>
        <c:gapWidth val="182"/>
        <c:axId val="18104504"/>
        <c:axId val="18105288"/>
      </c:barChart>
      <c:catAx>
        <c:axId val="1810450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id-ID"/>
          </a:p>
        </c:txPr>
        <c:crossAx val="18105288"/>
        <c:crosses val="autoZero"/>
        <c:auto val="1"/>
        <c:lblAlgn val="ctr"/>
        <c:lblOffset val="100"/>
        <c:noMultiLvlLbl val="0"/>
      </c:catAx>
      <c:valAx>
        <c:axId val="181052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81045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1100">
                <a:latin typeface="Arial" panose="020B0604020202020204" pitchFamily="34" charset="0"/>
                <a:cs typeface="Arial" panose="020B0604020202020204" pitchFamily="34" charset="0"/>
              </a:rPr>
              <a:t>Informasi mengenai</a:t>
            </a:r>
            <a:r>
              <a:rPr lang="id-ID" sz="1100" baseline="0">
                <a:latin typeface="Arial" panose="020B0604020202020204" pitchFamily="34" charset="0"/>
                <a:cs typeface="Arial" panose="020B0604020202020204" pitchFamily="34" charset="0"/>
              </a:rPr>
              <a:t> pencegahan Covid 19</a:t>
            </a:r>
            <a:endParaRPr lang="id-ID" sz="110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barChart>
        <c:barDir val="bar"/>
        <c:grouping val="clustered"/>
        <c:varyColors val="0"/>
        <c:ser>
          <c:idx val="0"/>
          <c:order val="0"/>
          <c:spPr>
            <a:solidFill>
              <a:schemeClr val="accent1"/>
            </a:solidFill>
            <a:ln>
              <a:noFill/>
            </a:ln>
            <a:effectLst/>
          </c:spPr>
          <c:invertIfNegative val="0"/>
          <c:cat>
            <c:strRef>
              <c:f>Sheet4!$A$15:$A$18</c:f>
              <c:strCache>
                <c:ptCount val="4"/>
                <c:pt idx="0">
                  <c:v>Media Televisi</c:v>
                </c:pt>
                <c:pt idx="1">
                  <c:v>Media Radio</c:v>
                </c:pt>
                <c:pt idx="2">
                  <c:v>Media Cetak</c:v>
                </c:pt>
                <c:pt idx="3">
                  <c:v>Media On Line</c:v>
                </c:pt>
              </c:strCache>
            </c:strRef>
          </c:cat>
          <c:val>
            <c:numRef>
              <c:f>Sheet4!$B$15:$B$18</c:f>
              <c:numCache>
                <c:formatCode>General</c:formatCode>
                <c:ptCount val="4"/>
                <c:pt idx="0">
                  <c:v>11</c:v>
                </c:pt>
                <c:pt idx="1">
                  <c:v>8</c:v>
                </c:pt>
                <c:pt idx="2">
                  <c:v>3</c:v>
                </c:pt>
                <c:pt idx="3">
                  <c:v>18</c:v>
                </c:pt>
              </c:numCache>
            </c:numRef>
          </c:val>
        </c:ser>
        <c:dLbls>
          <c:showLegendKey val="0"/>
          <c:showVal val="0"/>
          <c:showCatName val="0"/>
          <c:showSerName val="0"/>
          <c:showPercent val="0"/>
          <c:showBubbleSize val="0"/>
        </c:dLbls>
        <c:gapWidth val="182"/>
        <c:axId val="18106856"/>
        <c:axId val="750120072"/>
      </c:barChart>
      <c:catAx>
        <c:axId val="1810685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750120072"/>
        <c:crosses val="autoZero"/>
        <c:auto val="1"/>
        <c:lblAlgn val="ctr"/>
        <c:lblOffset val="100"/>
        <c:noMultiLvlLbl val="0"/>
      </c:catAx>
      <c:valAx>
        <c:axId val="7501200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181068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r>
              <a:rPr lang="id-ID" sz="1100">
                <a:latin typeface="Arial" panose="020B0604020202020204" pitchFamily="34" charset="0"/>
                <a:cs typeface="Arial" panose="020B0604020202020204" pitchFamily="34" charset="0"/>
              </a:rPr>
              <a:t>Informasi mengenai penanganan </a:t>
            </a:r>
          </a:p>
          <a:p>
            <a:pPr algn="ctr">
              <a:defRPr/>
            </a:pPr>
            <a:r>
              <a:rPr lang="id-ID" sz="1100">
                <a:latin typeface="Arial" panose="020B0604020202020204" pitchFamily="34" charset="0"/>
                <a:cs typeface="Arial" panose="020B0604020202020204" pitchFamily="34" charset="0"/>
              </a:rPr>
              <a:t>Covid 19</a:t>
            </a:r>
          </a:p>
        </c:rich>
      </c:tx>
      <c:layout>
        <c:manualLayout>
          <c:xMode val="edge"/>
          <c:yMode val="edge"/>
          <c:x val="0.17535400262467191"/>
          <c:y val="3.7426900584795322E-2"/>
        </c:manualLayout>
      </c:layout>
      <c:overlay val="0"/>
      <c:spPr>
        <a:noFill/>
        <a:ln>
          <a:noFill/>
        </a:ln>
        <a:effectLst/>
      </c:spPr>
      <c:txPr>
        <a:bodyPr rot="0" spcFirstLastPara="1" vertOverflow="ellipsis" vert="horz" wrap="square" anchor="ctr" anchorCtr="1"/>
        <a:lstStyle/>
        <a:p>
          <a:pPr algn="ct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barChart>
        <c:barDir val="bar"/>
        <c:grouping val="stacked"/>
        <c:varyColors val="0"/>
        <c:ser>
          <c:idx val="0"/>
          <c:order val="0"/>
          <c:spPr>
            <a:solidFill>
              <a:schemeClr val="accent1"/>
            </a:solidFill>
            <a:ln>
              <a:noFill/>
            </a:ln>
            <a:effectLst/>
          </c:spPr>
          <c:invertIfNegative val="0"/>
          <c:cat>
            <c:strRef>
              <c:f>Sheet4!$A$22:$A$25</c:f>
              <c:strCache>
                <c:ptCount val="4"/>
                <c:pt idx="0">
                  <c:v>Media Televisi</c:v>
                </c:pt>
                <c:pt idx="1">
                  <c:v>Media Radio</c:v>
                </c:pt>
                <c:pt idx="2">
                  <c:v>Media Cetak</c:v>
                </c:pt>
                <c:pt idx="3">
                  <c:v>Media On Line</c:v>
                </c:pt>
              </c:strCache>
            </c:strRef>
          </c:cat>
          <c:val>
            <c:numRef>
              <c:f>Sheet4!$B$22:$B$25</c:f>
              <c:numCache>
                <c:formatCode>General</c:formatCode>
                <c:ptCount val="4"/>
                <c:pt idx="0">
                  <c:v>12</c:v>
                </c:pt>
                <c:pt idx="1">
                  <c:v>10</c:v>
                </c:pt>
                <c:pt idx="2">
                  <c:v>2</c:v>
                </c:pt>
                <c:pt idx="3">
                  <c:v>16</c:v>
                </c:pt>
              </c:numCache>
            </c:numRef>
          </c:val>
        </c:ser>
        <c:dLbls>
          <c:showLegendKey val="0"/>
          <c:showVal val="0"/>
          <c:showCatName val="0"/>
          <c:showSerName val="0"/>
          <c:showPercent val="0"/>
          <c:showBubbleSize val="0"/>
        </c:dLbls>
        <c:gapWidth val="150"/>
        <c:overlap val="100"/>
        <c:axId val="750120464"/>
        <c:axId val="750120856"/>
      </c:barChart>
      <c:catAx>
        <c:axId val="75012046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750120856"/>
        <c:crosses val="autoZero"/>
        <c:auto val="1"/>
        <c:lblAlgn val="ctr"/>
        <c:lblOffset val="100"/>
        <c:noMultiLvlLbl val="0"/>
      </c:catAx>
      <c:valAx>
        <c:axId val="7501208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7501204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1100">
                <a:latin typeface="Arial" panose="020B0604020202020204" pitchFamily="34" charset="0"/>
                <a:cs typeface="Arial" panose="020B0604020202020204" pitchFamily="34" charset="0"/>
              </a:rPr>
              <a:t>Respon pelaku usaha perikanan pada saat jumlah penderita Covid 19 mengalami peningkatan di Jawa Barat </a:t>
            </a:r>
          </a:p>
        </c:rich>
      </c:tx>
      <c:layout>
        <c:manualLayout>
          <c:xMode val="edge"/>
          <c:yMode val="edge"/>
          <c:x val="0.10724527601252416"/>
          <c:y val="3.7037037037037035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barChart>
        <c:barDir val="bar"/>
        <c:grouping val="clustered"/>
        <c:varyColors val="0"/>
        <c:ser>
          <c:idx val="0"/>
          <c:order val="0"/>
          <c:spPr>
            <a:solidFill>
              <a:schemeClr val="accent1"/>
            </a:solidFill>
            <a:ln>
              <a:noFill/>
            </a:ln>
            <a:effectLst/>
          </c:spPr>
          <c:invertIfNegative val="0"/>
          <c:cat>
            <c:strRef>
              <c:f>Sheet4!$A$30:$A$33</c:f>
              <c:strCache>
                <c:ptCount val="4"/>
                <c:pt idx="0">
                  <c:v>Biasa saja</c:v>
                </c:pt>
                <c:pt idx="1">
                  <c:v>Panik</c:v>
                </c:pt>
                <c:pt idx="2">
                  <c:v>Cemas</c:v>
                </c:pt>
                <c:pt idx="3">
                  <c:v>Waspada</c:v>
                </c:pt>
              </c:strCache>
            </c:strRef>
          </c:cat>
          <c:val>
            <c:numRef>
              <c:f>Sheet4!$B$30:$B$33</c:f>
              <c:numCache>
                <c:formatCode>General</c:formatCode>
                <c:ptCount val="4"/>
                <c:pt idx="0">
                  <c:v>7</c:v>
                </c:pt>
                <c:pt idx="1">
                  <c:v>4</c:v>
                </c:pt>
                <c:pt idx="2">
                  <c:v>15</c:v>
                </c:pt>
                <c:pt idx="3">
                  <c:v>14</c:v>
                </c:pt>
              </c:numCache>
            </c:numRef>
          </c:val>
        </c:ser>
        <c:dLbls>
          <c:showLegendKey val="0"/>
          <c:showVal val="0"/>
          <c:showCatName val="0"/>
          <c:showSerName val="0"/>
          <c:showPercent val="0"/>
          <c:showBubbleSize val="0"/>
        </c:dLbls>
        <c:gapWidth val="182"/>
        <c:axId val="508154360"/>
        <c:axId val="508157888"/>
      </c:barChart>
      <c:catAx>
        <c:axId val="5081543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508157888"/>
        <c:crosses val="autoZero"/>
        <c:auto val="1"/>
        <c:lblAlgn val="ctr"/>
        <c:lblOffset val="100"/>
        <c:noMultiLvlLbl val="0"/>
      </c:catAx>
      <c:valAx>
        <c:axId val="50815788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5081543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id-ID" sz="1100">
                <a:latin typeface="Arial" panose="020B0604020202020204" pitchFamily="34" charset="0"/>
                <a:cs typeface="Arial" panose="020B0604020202020204" pitchFamily="34" charset="0"/>
              </a:rPr>
              <a:t>Peran</a:t>
            </a:r>
            <a:r>
              <a:rPr lang="id-ID" sz="1100" baseline="0">
                <a:latin typeface="Arial" panose="020B0604020202020204" pitchFamily="34" charset="0"/>
                <a:cs typeface="Arial" panose="020B0604020202020204" pitchFamily="34" charset="0"/>
              </a:rPr>
              <a:t> media sosial bagi pelaku usaha perikanan</a:t>
            </a:r>
            <a:endParaRPr lang="id-ID" sz="110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id-ID"/>
        </a:p>
      </c:txPr>
    </c:title>
    <c:autoTitleDeleted val="0"/>
    <c:plotArea>
      <c:layout/>
      <c:barChart>
        <c:barDir val="bar"/>
        <c:grouping val="clustered"/>
        <c:varyColors val="0"/>
        <c:ser>
          <c:idx val="0"/>
          <c:order val="0"/>
          <c:tx>
            <c:strRef>
              <c:f>Sheet3!$A$20</c:f>
              <c:strCache>
                <c:ptCount val="1"/>
                <c:pt idx="0">
                  <c:v>Nelayan</c:v>
                </c:pt>
              </c:strCache>
            </c:strRef>
          </c:tx>
          <c:spPr>
            <a:solidFill>
              <a:schemeClr val="accent1"/>
            </a:solidFill>
            <a:ln>
              <a:noFill/>
            </a:ln>
            <a:effectLst/>
          </c:spPr>
          <c:invertIfNegative val="0"/>
          <c:cat>
            <c:strRef>
              <c:f>Sheet3!$B$19:$G$19</c:f>
              <c:strCache>
                <c:ptCount val="6"/>
                <c:pt idx="0">
                  <c:v>Whatsapps</c:v>
                </c:pt>
                <c:pt idx="1">
                  <c:v>Facebook</c:v>
                </c:pt>
                <c:pt idx="2">
                  <c:v>Blog</c:v>
                </c:pt>
                <c:pt idx="3">
                  <c:v>Website</c:v>
                </c:pt>
                <c:pt idx="4">
                  <c:v>Short Message Service (SMS)</c:v>
                </c:pt>
                <c:pt idx="5">
                  <c:v>Instagram</c:v>
                </c:pt>
              </c:strCache>
            </c:strRef>
          </c:cat>
          <c:val>
            <c:numRef>
              <c:f>Sheet3!$B$20:$G$20</c:f>
              <c:numCache>
                <c:formatCode>General</c:formatCode>
                <c:ptCount val="6"/>
                <c:pt idx="0">
                  <c:v>7</c:v>
                </c:pt>
                <c:pt idx="1">
                  <c:v>2</c:v>
                </c:pt>
                <c:pt idx="2">
                  <c:v>0</c:v>
                </c:pt>
                <c:pt idx="3">
                  <c:v>2</c:v>
                </c:pt>
                <c:pt idx="4">
                  <c:v>5</c:v>
                </c:pt>
                <c:pt idx="5">
                  <c:v>1</c:v>
                </c:pt>
              </c:numCache>
            </c:numRef>
          </c:val>
        </c:ser>
        <c:ser>
          <c:idx val="1"/>
          <c:order val="1"/>
          <c:tx>
            <c:strRef>
              <c:f>Sheet3!$A$21</c:f>
              <c:strCache>
                <c:ptCount val="1"/>
                <c:pt idx="0">
                  <c:v>Pembudidaya Ikan </c:v>
                </c:pt>
              </c:strCache>
            </c:strRef>
          </c:tx>
          <c:spPr>
            <a:solidFill>
              <a:schemeClr val="accent2"/>
            </a:solidFill>
            <a:ln>
              <a:noFill/>
            </a:ln>
            <a:effectLst/>
          </c:spPr>
          <c:invertIfNegative val="0"/>
          <c:cat>
            <c:strRef>
              <c:f>Sheet3!$B$19:$G$19</c:f>
              <c:strCache>
                <c:ptCount val="6"/>
                <c:pt idx="0">
                  <c:v>Whatsapps</c:v>
                </c:pt>
                <c:pt idx="1">
                  <c:v>Facebook</c:v>
                </c:pt>
                <c:pt idx="2">
                  <c:v>Blog</c:v>
                </c:pt>
                <c:pt idx="3">
                  <c:v>Website</c:v>
                </c:pt>
                <c:pt idx="4">
                  <c:v>Short Message Service (SMS)</c:v>
                </c:pt>
                <c:pt idx="5">
                  <c:v>Instagram</c:v>
                </c:pt>
              </c:strCache>
            </c:strRef>
          </c:cat>
          <c:val>
            <c:numRef>
              <c:f>Sheet3!$B$21:$G$21</c:f>
              <c:numCache>
                <c:formatCode>General</c:formatCode>
                <c:ptCount val="6"/>
                <c:pt idx="0">
                  <c:v>8</c:v>
                </c:pt>
                <c:pt idx="1">
                  <c:v>3</c:v>
                </c:pt>
                <c:pt idx="2">
                  <c:v>2</c:v>
                </c:pt>
                <c:pt idx="3">
                  <c:v>1</c:v>
                </c:pt>
                <c:pt idx="4">
                  <c:v>8</c:v>
                </c:pt>
                <c:pt idx="5">
                  <c:v>2</c:v>
                </c:pt>
              </c:numCache>
            </c:numRef>
          </c:val>
        </c:ser>
        <c:ser>
          <c:idx val="2"/>
          <c:order val="2"/>
          <c:tx>
            <c:strRef>
              <c:f>Sheet3!$A$22</c:f>
              <c:strCache>
                <c:ptCount val="1"/>
                <c:pt idx="0">
                  <c:v>Pengolah Produk Perikanan </c:v>
                </c:pt>
              </c:strCache>
            </c:strRef>
          </c:tx>
          <c:spPr>
            <a:solidFill>
              <a:schemeClr val="accent3"/>
            </a:solidFill>
            <a:ln>
              <a:noFill/>
            </a:ln>
            <a:effectLst/>
          </c:spPr>
          <c:invertIfNegative val="0"/>
          <c:cat>
            <c:strRef>
              <c:f>Sheet3!$B$19:$G$19</c:f>
              <c:strCache>
                <c:ptCount val="6"/>
                <c:pt idx="0">
                  <c:v>Whatsapps</c:v>
                </c:pt>
                <c:pt idx="1">
                  <c:v>Facebook</c:v>
                </c:pt>
                <c:pt idx="2">
                  <c:v>Blog</c:v>
                </c:pt>
                <c:pt idx="3">
                  <c:v>Website</c:v>
                </c:pt>
                <c:pt idx="4">
                  <c:v>Short Message Service (SMS)</c:v>
                </c:pt>
                <c:pt idx="5">
                  <c:v>Instagram</c:v>
                </c:pt>
              </c:strCache>
            </c:strRef>
          </c:cat>
          <c:val>
            <c:numRef>
              <c:f>Sheet3!$B$22:$G$22</c:f>
              <c:numCache>
                <c:formatCode>General</c:formatCode>
                <c:ptCount val="6"/>
                <c:pt idx="0">
                  <c:v>10</c:v>
                </c:pt>
                <c:pt idx="1">
                  <c:v>6</c:v>
                </c:pt>
                <c:pt idx="2">
                  <c:v>4</c:v>
                </c:pt>
                <c:pt idx="3">
                  <c:v>4</c:v>
                </c:pt>
                <c:pt idx="4">
                  <c:v>3</c:v>
                </c:pt>
                <c:pt idx="5">
                  <c:v>5</c:v>
                </c:pt>
              </c:numCache>
            </c:numRef>
          </c:val>
        </c:ser>
        <c:ser>
          <c:idx val="3"/>
          <c:order val="3"/>
          <c:tx>
            <c:strRef>
              <c:f>Sheet3!$A$23</c:f>
              <c:strCache>
                <c:ptCount val="1"/>
                <c:pt idx="0">
                  <c:v>Pemasar produk perikanan </c:v>
                </c:pt>
              </c:strCache>
            </c:strRef>
          </c:tx>
          <c:spPr>
            <a:solidFill>
              <a:schemeClr val="accent4"/>
            </a:solidFill>
            <a:ln>
              <a:noFill/>
            </a:ln>
            <a:effectLst/>
          </c:spPr>
          <c:invertIfNegative val="0"/>
          <c:cat>
            <c:strRef>
              <c:f>Sheet3!$B$19:$G$19</c:f>
              <c:strCache>
                <c:ptCount val="6"/>
                <c:pt idx="0">
                  <c:v>Whatsapps</c:v>
                </c:pt>
                <c:pt idx="1">
                  <c:v>Facebook</c:v>
                </c:pt>
                <c:pt idx="2">
                  <c:v>Blog</c:v>
                </c:pt>
                <c:pt idx="3">
                  <c:v>Website</c:v>
                </c:pt>
                <c:pt idx="4">
                  <c:v>Short Message Service (SMS)</c:v>
                </c:pt>
                <c:pt idx="5">
                  <c:v>Instagram</c:v>
                </c:pt>
              </c:strCache>
            </c:strRef>
          </c:cat>
          <c:val>
            <c:numRef>
              <c:f>Sheet3!$B$23:$G$23</c:f>
              <c:numCache>
                <c:formatCode>General</c:formatCode>
                <c:ptCount val="6"/>
                <c:pt idx="0">
                  <c:v>10</c:v>
                </c:pt>
                <c:pt idx="1">
                  <c:v>8</c:v>
                </c:pt>
                <c:pt idx="2">
                  <c:v>5</c:v>
                </c:pt>
                <c:pt idx="3">
                  <c:v>6</c:v>
                </c:pt>
                <c:pt idx="4">
                  <c:v>3</c:v>
                </c:pt>
                <c:pt idx="5">
                  <c:v>9</c:v>
                </c:pt>
              </c:numCache>
            </c:numRef>
          </c:val>
        </c:ser>
        <c:dLbls>
          <c:showLegendKey val="0"/>
          <c:showVal val="0"/>
          <c:showCatName val="0"/>
          <c:showSerName val="0"/>
          <c:showPercent val="0"/>
          <c:showBubbleSize val="0"/>
        </c:dLbls>
        <c:gapWidth val="182"/>
        <c:axId val="423752736"/>
        <c:axId val="422497608"/>
      </c:barChart>
      <c:catAx>
        <c:axId val="4237527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422497608"/>
        <c:crosses val="autoZero"/>
        <c:auto val="1"/>
        <c:lblAlgn val="ctr"/>
        <c:lblOffset val="100"/>
        <c:noMultiLvlLbl val="0"/>
      </c:catAx>
      <c:valAx>
        <c:axId val="4224976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crossAx val="4237527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id-ID"/>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id-ID"/>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45">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461F6-CED1-46CE-9F96-D33A4D402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4782</Words>
  <Characters>27263</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2020-05-10T13:13:00Z</dcterms:created>
  <dcterms:modified xsi:type="dcterms:W3CDTF">2020-05-10T13:13:00Z</dcterms:modified>
</cp:coreProperties>
</file>